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bookmarkStart w:id="0" w:name="_GoBack"/>
      <w:r w:rsidRPr="00CE700B">
        <w:rPr>
          <w:rFonts w:ascii="Arial" w:eastAsia="Times New Roman" w:hAnsi="Arial" w:cs="Arial"/>
          <w:b/>
          <w:bCs/>
          <w:sz w:val="20"/>
          <w:szCs w:val="20"/>
        </w:rPr>
        <w:t>POSEBN</w:t>
      </w:r>
      <w:bookmarkEnd w:id="0"/>
      <w:r w:rsidRPr="00CE700B">
        <w:rPr>
          <w:rFonts w:ascii="Arial" w:eastAsia="Times New Roman" w:hAnsi="Arial" w:cs="Arial"/>
          <w:b/>
          <w:bCs/>
          <w:sz w:val="20"/>
          <w:szCs w:val="20"/>
        </w:rPr>
        <w:t>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Federation Internationale des Ingenieurs-Conseils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posamezna funkcionalno zaključena celota</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podčlenom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48FC2376"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r>
      <w:r w:rsidRPr="00DF0D7F">
        <w:rPr>
          <w:rFonts w:ascii="Arial" w:eastAsia="Times New Roman" w:hAnsi="Arial" w:cs="Arial"/>
          <w:bCs/>
          <w:sz w:val="20"/>
          <w:szCs w:val="20"/>
        </w:rPr>
        <w:t>Vsa dokumentacija mora biti v slovenskem jeziku. Vsa komunikacija med naročnikom, inženirjem in izvajalcem poteka v slovenskem jeziku</w:t>
      </w:r>
      <w:r w:rsidR="00AA6651" w:rsidRPr="00DF0D7F">
        <w:rPr>
          <w:rFonts w:ascii="Arial" w:eastAsia="Times New Roman" w:hAnsi="Arial" w:cs="Arial"/>
          <w:bCs/>
          <w:sz w:val="20"/>
          <w:szCs w:val="20"/>
        </w:rPr>
        <w:t>, lahko tudi z uporabo tolmača ali prevajalca</w:t>
      </w:r>
      <w:r w:rsidRPr="00DF0D7F">
        <w:rPr>
          <w:rFonts w:ascii="Arial" w:eastAsia="Times New Roman" w:hAnsi="Arial" w:cs="Arial"/>
          <w:bCs/>
          <w:sz w:val="20"/>
          <w:szCs w:val="20"/>
        </w:rPr>
        <w:t>.</w:t>
      </w:r>
      <w:r w:rsidR="00BB638D" w:rsidRPr="00DF0D7F">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določil podaljšanje roka po podčlenu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Podčlena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51A23CF6"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43F45F00" w:rsidR="00EF26B6" w:rsidRPr="00725449" w:rsidRDefault="00EF26B6" w:rsidP="002A0D90">
      <w:pPr>
        <w:spacing w:line="288" w:lineRule="auto"/>
        <w:rPr>
          <w:rFonts w:ascii="Arial" w:eastAsia="Times New Roman" w:hAnsi="Arial" w:cs="Arial"/>
          <w:bCs/>
          <w:sz w:val="20"/>
          <w:szCs w:val="20"/>
        </w:rPr>
      </w:pPr>
      <w:r w:rsidRPr="00DF0D7F">
        <w:rPr>
          <w:rFonts w:ascii="Arial" w:eastAsia="Times New Roman" w:hAnsi="Arial" w:cs="Arial"/>
          <w:bCs/>
          <w:sz w:val="20"/>
          <w:szCs w:val="20"/>
        </w:rPr>
        <w:t xml:space="preserve">Kot predpogoj za izdajo potrdila o prevzemu mora izvajalec predložiti inženirju </w:t>
      </w:r>
      <w:r w:rsidR="000600CD" w:rsidRPr="00DF0D7F">
        <w:rPr>
          <w:rFonts w:ascii="Arial" w:eastAsia="Times New Roman" w:hAnsi="Arial" w:cs="Arial"/>
          <w:bCs/>
          <w:sz w:val="20"/>
          <w:szCs w:val="20"/>
        </w:rPr>
        <w:t>p</w:t>
      </w:r>
      <w:r w:rsidR="004D214D" w:rsidRPr="00DF0D7F">
        <w:rPr>
          <w:rFonts w:ascii="Arial" w:eastAsia="Times New Roman" w:hAnsi="Arial" w:cs="Arial"/>
          <w:bCs/>
          <w:sz w:val="20"/>
          <w:szCs w:val="20"/>
        </w:rPr>
        <w:t>rojekt</w:t>
      </w:r>
      <w:r w:rsidRPr="00DF0D7F">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DF0D7F">
        <w:rPr>
          <w:rFonts w:ascii="Arial" w:eastAsia="Times New Roman" w:hAnsi="Arial" w:cs="Arial"/>
          <w:bCs/>
          <w:sz w:val="20"/>
          <w:szCs w:val="20"/>
        </w:rPr>
        <w:lastRenderedPageBreak/>
        <w:t xml:space="preserve">(DZO), podatke za vpis v kataster GJI. Navedeno projektno in tehnično dokumentacijo mora predložiti Naročniku v </w:t>
      </w:r>
      <w:r w:rsidR="00965328" w:rsidRPr="00DF0D7F">
        <w:rPr>
          <w:rFonts w:ascii="Arial" w:eastAsia="Times New Roman" w:hAnsi="Arial" w:cs="Arial"/>
          <w:bCs/>
          <w:sz w:val="20"/>
          <w:szCs w:val="20"/>
        </w:rPr>
        <w:t>5</w:t>
      </w:r>
      <w:r w:rsidRPr="00DF0D7F">
        <w:rPr>
          <w:rFonts w:ascii="Arial" w:eastAsia="Times New Roman" w:hAnsi="Arial" w:cs="Arial"/>
          <w:bCs/>
          <w:sz w:val="20"/>
          <w:szCs w:val="20"/>
        </w:rPr>
        <w:t xml:space="preserve"> (</w:t>
      </w:r>
      <w:r w:rsidR="00965328" w:rsidRPr="00DF0D7F">
        <w:rPr>
          <w:rFonts w:ascii="Arial" w:eastAsia="Times New Roman" w:hAnsi="Arial" w:cs="Arial"/>
          <w:bCs/>
          <w:sz w:val="20"/>
          <w:szCs w:val="20"/>
        </w:rPr>
        <w:t>petih</w:t>
      </w:r>
      <w:r w:rsidRPr="00DF0D7F">
        <w:rPr>
          <w:rFonts w:ascii="Arial" w:eastAsia="Times New Roman" w:hAnsi="Arial" w:cs="Arial"/>
          <w:bCs/>
          <w:sz w:val="20"/>
          <w:szCs w:val="20"/>
        </w:rPr>
        <w:t>) tiskanih izvodih in 1 (enem) izvodu v elektronski obliki.</w:t>
      </w:r>
      <w:r w:rsidRPr="00725449">
        <w:rPr>
          <w:rFonts w:ascii="Arial" w:eastAsia="Times New Roman" w:hAnsi="Arial" w:cs="Arial"/>
          <w:bCs/>
          <w:sz w:val="20"/>
          <w:szCs w:val="20"/>
        </w:rPr>
        <w:t xml:space="preserve"> </w:t>
      </w:r>
    </w:p>
    <w:p w14:paraId="31F0461A" w14:textId="4BD1A934" w:rsidR="00EF26B6" w:rsidRPr="00725449" w:rsidRDefault="00EF26B6" w:rsidP="002A0D90">
      <w:pPr>
        <w:spacing w:line="288" w:lineRule="auto"/>
        <w:rPr>
          <w:rFonts w:ascii="Arial" w:eastAsia="Times New Roman" w:hAnsi="Arial" w:cs="Arial"/>
          <w:bCs/>
          <w:sz w:val="20"/>
          <w:szCs w:val="20"/>
        </w:rPr>
      </w:pPr>
    </w:p>
    <w:p w14:paraId="58780007" w14:textId="34A21A37" w:rsidR="00EF26B6" w:rsidRPr="00CE700B" w:rsidRDefault="00290574"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 xml:space="preserve">Navodila za izdelavo in predajo projektne dokumentacije v elektronski obliki so definirana v Splošnih tehničnih pogojih. </w:t>
      </w:r>
      <w:r w:rsidR="00EF26B6" w:rsidRPr="00725449">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CE700B"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10ED5C05"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F70233">
        <w:rPr>
          <w:rFonts w:ascii="Arial" w:eastAsia="Times New Roman" w:hAnsi="Arial" w:cs="Arial"/>
          <w:bCs/>
          <w:sz w:val="20"/>
          <w:szCs w:val="20"/>
        </w:rPr>
        <w:t>20</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w:t>
      </w:r>
      <w:r w:rsidR="002160E8">
        <w:rPr>
          <w:rFonts w:ascii="Arial" w:eastAsia="Times New Roman" w:hAnsi="Arial" w:cs="Arial"/>
          <w:bCs/>
          <w:sz w:val="20"/>
          <w:szCs w:val="20"/>
        </w:rPr>
        <w:t xml:space="preserve"> pridobitvi potrdila o izvedbi</w:t>
      </w:r>
      <w:r w:rsidRPr="00CE700B">
        <w:rPr>
          <w:rFonts w:ascii="Arial" w:eastAsia="Times New Roman" w:hAnsi="Arial" w:cs="Arial"/>
          <w:bCs/>
          <w:sz w:val="20"/>
          <w:szCs w:val="20"/>
        </w:rPr>
        <w:t>.</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22A44AFD"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Na koncu člena se dodata naslednje besedilo:</w:t>
      </w:r>
    </w:p>
    <w:p w14:paraId="34014FB2" w14:textId="47D0ACBC" w:rsidR="00044FD6" w:rsidRDefault="00044FD6" w:rsidP="002A0D90">
      <w:pPr>
        <w:spacing w:after="120" w:line="288" w:lineRule="auto"/>
        <w:rPr>
          <w:rFonts w:ascii="Arial" w:eastAsia="Times New Roman" w:hAnsi="Arial" w:cs="Arial"/>
          <w:bCs/>
          <w:sz w:val="20"/>
          <w:szCs w:val="20"/>
        </w:rPr>
      </w:pPr>
      <w:r w:rsidRPr="00DF0D7F">
        <w:rPr>
          <w:rFonts w:ascii="Arial" w:eastAsia="Times New Roman" w:hAnsi="Arial" w:cs="Arial"/>
          <w:bCs/>
          <w:sz w:val="20"/>
          <w:szCs w:val="20"/>
        </w:rPr>
        <w:t xml:space="preserve">»Potrebno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w:t>
      </w:r>
      <w:r w:rsidRPr="00DF0D7F">
        <w:rPr>
          <w:rFonts w:ascii="Arial" w:eastAsia="Times New Roman" w:hAnsi="Arial" w:cs="Arial"/>
          <w:bCs/>
          <w:sz w:val="20"/>
          <w:szCs w:val="20"/>
        </w:rPr>
        <w:lastRenderedPageBreak/>
        <w:t>gradbenimi odpadki, ki ni posebej urejeno s to uredbo, se uporablja predpis, ki ureja ravnanje z odpadki Uredba o odpadkih, (Uradni list RS, št. 37/</w:t>
      </w:r>
      <w:r w:rsidR="00BB638D" w:rsidRPr="00DF0D7F">
        <w:rPr>
          <w:rFonts w:ascii="Arial" w:eastAsia="Times New Roman" w:hAnsi="Arial" w:cs="Arial"/>
          <w:bCs/>
          <w:sz w:val="20"/>
          <w:szCs w:val="20"/>
        </w:rPr>
        <w:t>20</w:t>
      </w:r>
      <w:r w:rsidRPr="00DF0D7F">
        <w:rPr>
          <w:rFonts w:ascii="Arial" w:eastAsia="Times New Roman" w:hAnsi="Arial" w:cs="Arial"/>
          <w:bCs/>
          <w:sz w:val="20"/>
          <w:szCs w:val="20"/>
        </w:rPr>
        <w:t>15, 69/2015) oziroma druga veljavna zakonodaja s tega področja.</w:t>
      </w:r>
      <w:r w:rsidR="00373C93" w:rsidRPr="00DF0D7F">
        <w:rPr>
          <w:rFonts w:ascii="Arial" w:eastAsia="Times New Roman" w:hAnsi="Arial" w:cs="Arial"/>
          <w:bCs/>
          <w:sz w:val="20"/>
          <w:szCs w:val="20"/>
        </w:rPr>
        <w:t>«</w:t>
      </w: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4ED21297" w14:textId="2CD4B741"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(Extended Liability) v višini 5 % vrednosti del z DDV</w:t>
      </w:r>
      <w:r w:rsidR="0001097B">
        <w:rPr>
          <w:rFonts w:ascii="Arial" w:eastAsia="Times New Roman" w:hAnsi="Arial" w:cs="Arial"/>
          <w:bCs/>
          <w:sz w:val="20"/>
          <w:szCs w:val="20"/>
        </w:rPr>
        <w:t xml:space="preserve">, </w:t>
      </w:r>
      <w:r w:rsidR="0001097B" w:rsidRPr="008A0873">
        <w:rPr>
          <w:rFonts w:ascii="Arial" w:hAnsi="Arial" w:cs="Arial"/>
          <w:sz w:val="20"/>
          <w:szCs w:val="20"/>
        </w:rPr>
        <w:t>ugotovljene na podlagi končnega obračuna za prevzeta dela</w:t>
      </w:r>
      <w:r w:rsidRPr="00CE700B">
        <w:rPr>
          <w:rFonts w:ascii="Arial" w:eastAsia="Times New Roman" w:hAnsi="Arial" w:cs="Arial"/>
          <w:bCs/>
          <w:sz w:val="20"/>
          <w:szCs w:val="20"/>
        </w:rPr>
        <w:t xml:space="preserve">.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D7AEE43"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podčlen: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228F4780" w:rsidR="00EF26B6"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6DB6BA76" w14:textId="161C2D37" w:rsidR="003A673A" w:rsidRDefault="003A673A" w:rsidP="005421B1">
      <w:pPr>
        <w:tabs>
          <w:tab w:val="left" w:pos="567"/>
          <w:tab w:val="left" w:pos="708"/>
        </w:tabs>
        <w:spacing w:line="288" w:lineRule="auto"/>
        <w:rPr>
          <w:rFonts w:ascii="Arial" w:eastAsia="Times New Roman" w:hAnsi="Arial" w:cs="Arial"/>
          <w:sz w:val="20"/>
          <w:szCs w:val="20"/>
        </w:rPr>
      </w:pPr>
    </w:p>
    <w:p w14:paraId="51FF63A2" w14:textId="77777777" w:rsidR="003A673A" w:rsidRPr="00CE700B" w:rsidRDefault="003A673A" w:rsidP="005421B1">
      <w:pPr>
        <w:tabs>
          <w:tab w:val="left" w:pos="567"/>
          <w:tab w:val="left" w:pos="708"/>
        </w:tabs>
        <w:spacing w:line="288" w:lineRule="auto"/>
        <w:rPr>
          <w:rFonts w:ascii="Arial" w:eastAsia="Times New Roman" w:hAnsi="Arial" w:cs="Arial"/>
          <w:sz w:val="20"/>
          <w:szCs w:val="20"/>
        </w:rPr>
      </w:pP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bCs/>
          <w:sz w:val="20"/>
          <w:szCs w:val="20"/>
        </w:rPr>
        <w:t xml:space="preserve">Podčleni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lastRenderedPageBreak/>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Podčlenu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725449">
        <w:rPr>
          <w:rFonts w:ascii="Arial" w:eastAsia="Times New Roman" w:hAnsi="Arial" w:cs="Arial"/>
          <w:sz w:val="20"/>
          <w:szCs w:val="20"/>
        </w:rPr>
        <w:t xml:space="preserve">»Kontrolo in prevzem materialov ali opreme bo pri izvajalcu oz. proizvajalcu opravljal </w:t>
      </w:r>
      <w:r w:rsidR="006F2EDE" w:rsidRPr="00725449">
        <w:rPr>
          <w:rFonts w:ascii="Arial" w:eastAsia="Times New Roman" w:hAnsi="Arial" w:cs="Arial"/>
          <w:sz w:val="20"/>
          <w:szCs w:val="20"/>
        </w:rPr>
        <w:t xml:space="preserve">naročnik in/ali </w:t>
      </w:r>
      <w:r w:rsidRPr="00725449">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527F95" w:rsidRDefault="00EF26B6" w:rsidP="002A0D90">
      <w:pPr>
        <w:spacing w:line="288" w:lineRule="auto"/>
        <w:rPr>
          <w:rFonts w:ascii="Arial" w:eastAsia="Times New Roman" w:hAnsi="Arial" w:cs="Arial"/>
          <w:bCs/>
          <w:sz w:val="20"/>
          <w:szCs w:val="20"/>
        </w:rPr>
      </w:pPr>
      <w:r w:rsidRPr="00527F95">
        <w:rPr>
          <w:rFonts w:ascii="Arial" w:eastAsia="Times New Roman" w:hAnsi="Arial" w:cs="Arial"/>
          <w:bCs/>
          <w:sz w:val="20"/>
          <w:szCs w:val="20"/>
        </w:rPr>
        <w:t>Podčlenu 7.8 se doda nova točka (c), ki se glasi:</w:t>
      </w:r>
    </w:p>
    <w:p w14:paraId="17835F1B" w14:textId="77777777" w:rsidR="00EF26B6" w:rsidRPr="00527F95"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527F95">
        <w:rPr>
          <w:rFonts w:ascii="Arial" w:eastAsia="Times New Roman" w:hAnsi="Arial" w:cs="Arial"/>
          <w:bCs/>
          <w:sz w:val="20"/>
          <w:szCs w:val="20"/>
        </w:rPr>
        <w:t>»</w:t>
      </w:r>
      <w:r w:rsidR="00EF26B6" w:rsidRPr="00527F95">
        <w:rPr>
          <w:rFonts w:ascii="Arial" w:eastAsia="Times New Roman" w:hAnsi="Arial" w:cs="Arial"/>
          <w:bCs/>
          <w:sz w:val="20"/>
          <w:szCs w:val="20"/>
        </w:rPr>
        <w:t>(c)</w:t>
      </w:r>
      <w:r w:rsidR="00EF26B6" w:rsidRPr="00527F95">
        <w:rPr>
          <w:rFonts w:ascii="Arial" w:eastAsia="Times New Roman" w:hAnsi="Arial" w:cs="Arial"/>
          <w:bCs/>
          <w:sz w:val="20"/>
          <w:szCs w:val="20"/>
        </w:rPr>
        <w:tab/>
        <w:t>začasno in trajno odlaganje vseh vrst odpadkov ali drugih viškov materiala, vključno z nevarnimi odpadki.</w:t>
      </w:r>
      <w:r w:rsidRPr="00527F95">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Podčlen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302162" w:rsidRDefault="00EF26B6" w:rsidP="002A0D90">
      <w:pPr>
        <w:keepNext/>
        <w:spacing w:after="120" w:line="288" w:lineRule="auto"/>
        <w:rPr>
          <w:rFonts w:ascii="Arial" w:eastAsia="Times New Roman" w:hAnsi="Arial" w:cs="Arial"/>
          <w:bCs/>
          <w:sz w:val="20"/>
          <w:szCs w:val="20"/>
        </w:rPr>
      </w:pPr>
      <w:r w:rsidRPr="00302162">
        <w:rPr>
          <w:rFonts w:ascii="Arial" w:eastAsia="Times New Roman" w:hAnsi="Arial" w:cs="Arial"/>
          <w:bCs/>
          <w:sz w:val="20"/>
          <w:szCs w:val="20"/>
        </w:rPr>
        <w:t>Na koncu točke (d) (ii) podčlena se doda:</w:t>
      </w:r>
    </w:p>
    <w:p w14:paraId="6C2FB3C9" w14:textId="73FFDB39" w:rsidR="00EF26B6" w:rsidRPr="009D6102" w:rsidRDefault="006E6E8C" w:rsidP="002A0D90">
      <w:pPr>
        <w:tabs>
          <w:tab w:val="right" w:leader="dot" w:pos="9354"/>
        </w:tabs>
        <w:spacing w:line="288" w:lineRule="auto"/>
        <w:ind w:right="-2"/>
        <w:rPr>
          <w:rFonts w:ascii="Arial" w:eastAsia="Times New Roman" w:hAnsi="Arial" w:cs="Arial"/>
          <w:bCs/>
          <w:sz w:val="20"/>
          <w:szCs w:val="20"/>
          <w:lang w:eastAsia="sl-SI"/>
        </w:rPr>
      </w:pPr>
      <w:r w:rsidRPr="009D6102">
        <w:rPr>
          <w:rFonts w:ascii="Arial" w:eastAsia="Times New Roman" w:hAnsi="Arial" w:cs="Arial"/>
          <w:bCs/>
          <w:sz w:val="20"/>
          <w:szCs w:val="20"/>
          <w:lang w:eastAsia="sl-SI"/>
        </w:rPr>
        <w:t>»</w:t>
      </w:r>
      <w:r w:rsidR="00EF26B6" w:rsidRPr="009D6102">
        <w:rPr>
          <w:rFonts w:ascii="Arial" w:eastAsia="Times New Roman" w:hAnsi="Arial" w:cs="Arial"/>
          <w:bCs/>
          <w:sz w:val="20"/>
          <w:szCs w:val="20"/>
          <w:lang w:eastAsia="sl-SI"/>
        </w:rPr>
        <w:t xml:space="preserve">Izvajalec del mora </w:t>
      </w:r>
      <w:r w:rsidR="005B327F" w:rsidRPr="009D6102">
        <w:rPr>
          <w:rFonts w:ascii="Arial" w:eastAsia="Times New Roman" w:hAnsi="Arial" w:cs="Arial"/>
          <w:bCs/>
          <w:sz w:val="20"/>
          <w:szCs w:val="20"/>
          <w:lang w:eastAsia="sl-SI"/>
        </w:rPr>
        <w:t xml:space="preserve">pred pričetkom izvedbe posameznih del </w:t>
      </w:r>
      <w:r w:rsidR="00EF26B6" w:rsidRPr="009D6102">
        <w:rPr>
          <w:rFonts w:ascii="Arial" w:eastAsia="Times New Roman" w:hAnsi="Arial" w:cs="Arial"/>
          <w:bCs/>
          <w:sz w:val="20"/>
          <w:szCs w:val="20"/>
          <w:lang w:eastAsia="sl-SI"/>
        </w:rPr>
        <w:t xml:space="preserve">predati </w:t>
      </w:r>
      <w:r w:rsidRPr="009D6102">
        <w:rPr>
          <w:rFonts w:ascii="Arial" w:eastAsia="Times New Roman" w:hAnsi="Arial" w:cs="Arial"/>
          <w:bCs/>
          <w:sz w:val="20"/>
          <w:szCs w:val="20"/>
          <w:lang w:eastAsia="sl-SI"/>
        </w:rPr>
        <w:t xml:space="preserve">podroben </w:t>
      </w:r>
      <w:r w:rsidR="00EF26B6" w:rsidRPr="009D6102">
        <w:rPr>
          <w:rFonts w:ascii="Arial" w:eastAsia="Times New Roman" w:hAnsi="Arial" w:cs="Arial"/>
          <w:bCs/>
          <w:sz w:val="20"/>
          <w:szCs w:val="20"/>
          <w:lang w:eastAsia="sl-SI"/>
        </w:rPr>
        <w:t xml:space="preserve">terminski plan iz katerega bo možno razbrati časovno določene posamezne faze del. Istočasno </w:t>
      </w:r>
      <w:r w:rsidRPr="009D6102">
        <w:rPr>
          <w:rFonts w:ascii="Arial" w:eastAsia="Times New Roman" w:hAnsi="Arial" w:cs="Arial"/>
          <w:bCs/>
          <w:sz w:val="20"/>
          <w:szCs w:val="20"/>
          <w:lang w:eastAsia="sl-SI"/>
        </w:rPr>
        <w:t>s podrobnim</w:t>
      </w:r>
      <w:r w:rsidR="00EF26B6" w:rsidRPr="009D6102">
        <w:rPr>
          <w:rFonts w:ascii="Arial" w:eastAsia="Times New Roman" w:hAnsi="Arial" w:cs="Arial"/>
          <w:bCs/>
          <w:sz w:val="20"/>
          <w:szCs w:val="20"/>
          <w:lang w:eastAsia="sl-SI"/>
        </w:rPr>
        <w:t xml:space="preserve"> terminskim </w:t>
      </w:r>
      <w:r w:rsidRPr="009D6102">
        <w:rPr>
          <w:rFonts w:ascii="Arial" w:eastAsia="Times New Roman" w:hAnsi="Arial" w:cs="Arial"/>
          <w:bCs/>
          <w:sz w:val="20"/>
          <w:szCs w:val="20"/>
          <w:lang w:eastAsia="sl-SI"/>
        </w:rPr>
        <w:t xml:space="preserve">planom </w:t>
      </w:r>
      <w:r w:rsidR="00EF26B6" w:rsidRPr="009D6102">
        <w:rPr>
          <w:rFonts w:ascii="Arial" w:eastAsia="Times New Roman" w:hAnsi="Arial" w:cs="Arial"/>
          <w:bCs/>
          <w:sz w:val="20"/>
          <w:szCs w:val="20"/>
          <w:lang w:eastAsia="sl-SI"/>
        </w:rPr>
        <w:t xml:space="preserve">bo izvajalec predal inženirju plan opreme in mehanizacije, gradbenega materiala in delovne sile, ki se </w:t>
      </w:r>
      <w:r w:rsidR="00EF26B6" w:rsidRPr="009D6102">
        <w:rPr>
          <w:rFonts w:ascii="Arial" w:eastAsia="Times New Roman" w:hAnsi="Arial" w:cs="Arial"/>
          <w:bCs/>
          <w:sz w:val="20"/>
          <w:szCs w:val="20"/>
          <w:lang w:eastAsia="sl-SI"/>
        </w:rPr>
        <w:lastRenderedPageBreak/>
        <w:t xml:space="preserve">nanaša na terminski program. Pri izdelavi </w:t>
      </w:r>
      <w:r w:rsidRPr="009D6102">
        <w:rPr>
          <w:rFonts w:ascii="Arial" w:eastAsia="Times New Roman" w:hAnsi="Arial" w:cs="Arial"/>
          <w:bCs/>
          <w:sz w:val="20"/>
          <w:szCs w:val="20"/>
          <w:lang w:eastAsia="sl-SI"/>
        </w:rPr>
        <w:t xml:space="preserve">podrobnega </w:t>
      </w:r>
      <w:r w:rsidR="00EF26B6" w:rsidRPr="009D6102">
        <w:rPr>
          <w:rFonts w:ascii="Arial" w:eastAsia="Times New Roman" w:hAnsi="Arial" w:cs="Arial"/>
          <w:bCs/>
          <w:sz w:val="20"/>
          <w:szCs w:val="20"/>
          <w:lang w:eastAsia="sl-SI"/>
        </w:rPr>
        <w:t xml:space="preserve">terminskega plana bo izvajalec moral upoštevati </w:t>
      </w:r>
      <w:r w:rsidR="008C41F8" w:rsidRPr="009D6102">
        <w:rPr>
          <w:rFonts w:ascii="Arial" w:eastAsia="Times New Roman" w:hAnsi="Arial" w:cs="Arial"/>
          <w:bCs/>
          <w:sz w:val="20"/>
          <w:szCs w:val="20"/>
          <w:lang w:eastAsia="sl-SI"/>
        </w:rPr>
        <w:t>najbolj optimalno zaporedje izvajanja del, ki bo usklajeno z upravljavcem JŽI</w:t>
      </w:r>
      <w:r w:rsidR="00EF26B6" w:rsidRPr="009D6102">
        <w:rPr>
          <w:rFonts w:ascii="Arial" w:eastAsia="Times New Roman" w:hAnsi="Arial" w:cs="Arial"/>
          <w:bCs/>
          <w:sz w:val="20"/>
          <w:szCs w:val="20"/>
          <w:lang w:eastAsia="sl-SI"/>
        </w:rPr>
        <w:t xml:space="preserve">. </w:t>
      </w:r>
    </w:p>
    <w:p w14:paraId="7D110626" w14:textId="77777777" w:rsidR="0041209E" w:rsidRPr="009D6102" w:rsidRDefault="0041209E" w:rsidP="002A0D90">
      <w:pPr>
        <w:spacing w:line="288" w:lineRule="auto"/>
        <w:rPr>
          <w:rFonts w:ascii="Arial" w:eastAsia="Times New Roman" w:hAnsi="Arial" w:cs="Arial"/>
          <w:sz w:val="20"/>
          <w:szCs w:val="20"/>
        </w:rPr>
      </w:pPr>
    </w:p>
    <w:p w14:paraId="4BFD32CF" w14:textId="27511F4A" w:rsidR="000B5138" w:rsidRPr="009D6102" w:rsidRDefault="0041209E" w:rsidP="00D43AF4">
      <w:pPr>
        <w:tabs>
          <w:tab w:val="right" w:leader="dot" w:pos="9354"/>
        </w:tabs>
        <w:spacing w:line="288" w:lineRule="auto"/>
        <w:ind w:right="-2"/>
        <w:rPr>
          <w:rFonts w:ascii="Arial" w:eastAsia="Times New Roman" w:hAnsi="Arial" w:cs="Arial"/>
          <w:bCs/>
          <w:sz w:val="20"/>
          <w:szCs w:val="20"/>
          <w:lang w:eastAsia="sl-SI"/>
        </w:rPr>
      </w:pPr>
      <w:r w:rsidRPr="009D6102">
        <w:rPr>
          <w:rFonts w:ascii="Arial" w:eastAsia="Times New Roman" w:hAnsi="Arial" w:cs="Arial"/>
          <w:bCs/>
          <w:sz w:val="20"/>
          <w:szCs w:val="20"/>
          <w:lang w:eastAsia="sl-SI"/>
        </w:rPr>
        <w:t xml:space="preserve">Nadalje mora izvajalec </w:t>
      </w:r>
      <w:r w:rsidR="005B327F" w:rsidRPr="009D6102">
        <w:rPr>
          <w:rFonts w:ascii="Arial" w:eastAsia="Times New Roman" w:hAnsi="Arial" w:cs="Arial"/>
          <w:bCs/>
          <w:sz w:val="20"/>
          <w:szCs w:val="20"/>
          <w:lang w:eastAsia="sl-SI"/>
        </w:rPr>
        <w:t>pred pričetkom izvedbe posameznih del</w:t>
      </w:r>
      <w:r w:rsidRPr="009D6102">
        <w:rPr>
          <w:rFonts w:ascii="Arial" w:eastAsia="Times New Roman" w:hAnsi="Arial" w:cs="Arial"/>
          <w:bCs/>
          <w:sz w:val="20"/>
          <w:szCs w:val="20"/>
          <w:lang w:eastAsia="sl-SI"/>
        </w:rPr>
        <w:t xml:space="preserve"> izdelati in naročniku predati v potrditev </w:t>
      </w:r>
      <w:r w:rsidR="004C01C3" w:rsidRPr="009D6102">
        <w:rPr>
          <w:rFonts w:ascii="Arial" w:eastAsia="Times New Roman" w:hAnsi="Arial" w:cs="Arial"/>
          <w:bCs/>
          <w:sz w:val="20"/>
          <w:szCs w:val="20"/>
          <w:lang w:eastAsia="sl-SI"/>
        </w:rPr>
        <w:t>T</w:t>
      </w:r>
      <w:r w:rsidRPr="009D6102">
        <w:rPr>
          <w:rFonts w:ascii="Arial" w:eastAsia="Times New Roman" w:hAnsi="Arial" w:cs="Arial"/>
          <w:bCs/>
          <w:sz w:val="20"/>
          <w:szCs w:val="20"/>
          <w:lang w:eastAsia="sl-SI"/>
        </w:rPr>
        <w:t xml:space="preserve">ehnološki elaborat </w:t>
      </w:r>
      <w:r w:rsidR="000B5138" w:rsidRPr="009D6102">
        <w:rPr>
          <w:rFonts w:ascii="Arial" w:eastAsia="Times New Roman" w:hAnsi="Arial" w:cs="Arial"/>
          <w:bCs/>
          <w:sz w:val="20"/>
          <w:szCs w:val="20"/>
          <w:lang w:eastAsia="sl-SI"/>
        </w:rPr>
        <w:t>izvedbe del.</w:t>
      </w:r>
    </w:p>
    <w:p w14:paraId="65EDB25A" w14:textId="77777777" w:rsidR="000B5138" w:rsidRPr="009D6102"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9D6102" w:rsidRDefault="00AE4F6C" w:rsidP="00AE4F6C">
      <w:pPr>
        <w:spacing w:after="120" w:line="288" w:lineRule="auto"/>
        <w:ind w:right="62"/>
        <w:rPr>
          <w:rFonts w:ascii="Arial" w:eastAsia="Times New Roman" w:hAnsi="Arial" w:cs="Arial"/>
          <w:bCs/>
          <w:sz w:val="20"/>
          <w:szCs w:val="20"/>
          <w:lang w:eastAsia="sl-SI"/>
        </w:rPr>
      </w:pPr>
      <w:r w:rsidRPr="009D6102">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9D6102" w:rsidRDefault="00AE4F6C" w:rsidP="002A0D90">
      <w:pPr>
        <w:tabs>
          <w:tab w:val="right" w:leader="dot" w:pos="9354"/>
        </w:tabs>
        <w:spacing w:line="288" w:lineRule="auto"/>
        <w:ind w:right="-2"/>
        <w:rPr>
          <w:rFonts w:ascii="Arial" w:eastAsia="Times New Roman" w:hAnsi="Arial" w:cs="Arial"/>
          <w:bCs/>
          <w:sz w:val="20"/>
          <w:szCs w:val="20"/>
          <w:lang w:eastAsia="sl-SI"/>
        </w:rPr>
      </w:pPr>
      <w:r w:rsidRPr="009D6102">
        <w:rPr>
          <w:rFonts w:ascii="Arial" w:eastAsia="Times New Roman" w:hAnsi="Arial" w:cs="Arial"/>
          <w:bCs/>
          <w:sz w:val="20"/>
          <w:szCs w:val="20"/>
          <w:lang w:eastAsia="sl-SI"/>
        </w:rPr>
        <w:t xml:space="preserve">Izvajalec del brez potrjenega TE del ne sme pričeti z deli. </w:t>
      </w:r>
    </w:p>
    <w:p w14:paraId="54B8D484" w14:textId="77777777" w:rsidR="00AE4F6C" w:rsidRPr="00352D78"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2F624CE0" w14:textId="19AA344C" w:rsidR="00766E0B" w:rsidRPr="00352D78" w:rsidRDefault="00766E0B" w:rsidP="00766E0B">
      <w:pPr>
        <w:tabs>
          <w:tab w:val="left" w:pos="420"/>
          <w:tab w:val="left" w:pos="567"/>
        </w:tabs>
        <w:spacing w:after="120"/>
        <w:rPr>
          <w:rFonts w:ascii="Arial" w:hAnsi="Arial"/>
          <w:color w:val="FF0000"/>
          <w:sz w:val="20"/>
        </w:rPr>
      </w:pPr>
      <w:r w:rsidRPr="00352D78">
        <w:rPr>
          <w:rFonts w:ascii="Arial" w:hAnsi="Arial"/>
          <w:sz w:val="20"/>
        </w:rPr>
        <w:t xml:space="preserve">Nadalje mora izvajalec v roku 28 dni po prejemu sklenjene </w:t>
      </w:r>
      <w:r w:rsidRPr="00352D78">
        <w:rPr>
          <w:rFonts w:ascii="Arial" w:eastAsia="Times New Roman" w:hAnsi="Arial" w:cs="Arial"/>
          <w:bCs/>
          <w:sz w:val="20"/>
          <w:szCs w:val="20"/>
          <w:lang w:eastAsia="sl-SI"/>
        </w:rPr>
        <w:t>pogodbe</w:t>
      </w:r>
      <w:r w:rsidRPr="00352D78">
        <w:rPr>
          <w:rFonts w:ascii="Arial" w:hAnsi="Arial"/>
          <w:sz w:val="20"/>
        </w:rPr>
        <w:t xml:space="preserve"> predložiti podatke o kalkulativnih elementih, pripravljene na podlagi prilog »C«, »C1«,  »D« in »</w:t>
      </w:r>
      <w:r w:rsidR="002B3E91">
        <w:rPr>
          <w:rFonts w:ascii="Arial" w:hAnsi="Arial"/>
          <w:sz w:val="20"/>
        </w:rPr>
        <w:t>D1«, kot so podane v Dodatku k splošnim</w:t>
      </w:r>
      <w:r w:rsidRPr="00352D78">
        <w:rPr>
          <w:rFonts w:ascii="Arial" w:hAnsi="Arial"/>
          <w:color w:val="000000"/>
          <w:sz w:val="20"/>
        </w:rPr>
        <w:t xml:space="preserve"> tehničnim pogojem</w:t>
      </w:r>
      <w:r w:rsidRPr="00352D78">
        <w:rPr>
          <w:rFonts w:ascii="Arial" w:hAnsi="Arial"/>
          <w:sz w:val="20"/>
        </w:rPr>
        <w:t xml:space="preserve">. Nadalje mora </w:t>
      </w:r>
      <w:r w:rsidRPr="00352D78">
        <w:rPr>
          <w:rFonts w:ascii="Arial" w:eastAsia="Times New Roman" w:hAnsi="Arial" w:cs="Arial"/>
          <w:bCs/>
          <w:sz w:val="20"/>
          <w:szCs w:val="20"/>
          <w:lang w:eastAsia="sl-SI"/>
        </w:rPr>
        <w:t>v roku 28 dni po prejemu sklenjene pogodbe</w:t>
      </w:r>
      <w:r w:rsidRPr="00352D78">
        <w:rPr>
          <w:rFonts w:ascii="Arial" w:hAnsi="Arial" w:cs="Arial"/>
          <w:sz w:val="20"/>
          <w:szCs w:val="20"/>
        </w:rPr>
        <w:t xml:space="preserve"> </w:t>
      </w:r>
      <w:r w:rsidRPr="00352D78">
        <w:rPr>
          <w:rFonts w:ascii="Arial" w:hAnsi="Arial"/>
          <w:sz w:val="20"/>
        </w:rPr>
        <w:t xml:space="preserve">predložiti analize cen na enoto mere za naslednje predračunske postavke: </w:t>
      </w:r>
    </w:p>
    <w:tbl>
      <w:tblPr>
        <w:tblStyle w:val="Tabelamrea"/>
        <w:tblW w:w="9060" w:type="dxa"/>
        <w:tblLook w:val="04A0" w:firstRow="1" w:lastRow="0" w:firstColumn="1" w:lastColumn="0" w:noHBand="0" w:noVBand="1"/>
      </w:tblPr>
      <w:tblGrid>
        <w:gridCol w:w="1239"/>
        <w:gridCol w:w="4013"/>
        <w:gridCol w:w="1568"/>
        <w:gridCol w:w="2240"/>
      </w:tblGrid>
      <w:tr w:rsidR="00F24EF3" w:rsidRPr="00F24EF3" w14:paraId="47072B71" w14:textId="77777777" w:rsidTr="00F24EF3">
        <w:trPr>
          <w:trHeight w:val="1056"/>
        </w:trPr>
        <w:tc>
          <w:tcPr>
            <w:tcW w:w="1239" w:type="dxa"/>
            <w:hideMark/>
          </w:tcPr>
          <w:p w14:paraId="6F1231B9" w14:textId="77777777" w:rsidR="00F24EF3" w:rsidRPr="00F24EF3" w:rsidRDefault="00F24EF3" w:rsidP="00F24EF3">
            <w:pPr>
              <w:jc w:val="left"/>
              <w:rPr>
                <w:rFonts w:ascii="Arial" w:eastAsia="Times New Roman" w:hAnsi="Arial" w:cs="Arial"/>
                <w:b/>
                <w:bCs/>
                <w:color w:val="000000"/>
                <w:sz w:val="20"/>
                <w:szCs w:val="20"/>
                <w:lang w:eastAsia="sl-SI"/>
              </w:rPr>
            </w:pPr>
            <w:r w:rsidRPr="00F24EF3">
              <w:rPr>
                <w:rFonts w:ascii="Arial" w:eastAsia="Times New Roman" w:hAnsi="Arial" w:cs="Arial"/>
                <w:b/>
                <w:bCs/>
                <w:color w:val="000000"/>
                <w:sz w:val="20"/>
                <w:szCs w:val="20"/>
                <w:lang w:eastAsia="sl-SI"/>
              </w:rPr>
              <w:t>Zaporedna številka</w:t>
            </w:r>
          </w:p>
        </w:tc>
        <w:tc>
          <w:tcPr>
            <w:tcW w:w="4013" w:type="dxa"/>
            <w:hideMark/>
          </w:tcPr>
          <w:p w14:paraId="280A6DFC" w14:textId="77777777" w:rsidR="00F24EF3" w:rsidRPr="00F24EF3" w:rsidRDefault="00F24EF3" w:rsidP="00F24EF3">
            <w:pPr>
              <w:jc w:val="center"/>
              <w:rPr>
                <w:rFonts w:ascii="Arial" w:eastAsia="Times New Roman" w:hAnsi="Arial" w:cs="Arial"/>
                <w:b/>
                <w:bCs/>
                <w:color w:val="000000"/>
                <w:sz w:val="20"/>
                <w:szCs w:val="20"/>
                <w:lang w:eastAsia="sl-SI"/>
              </w:rPr>
            </w:pPr>
            <w:r w:rsidRPr="00F24EF3">
              <w:rPr>
                <w:rFonts w:ascii="Arial" w:eastAsia="Times New Roman" w:hAnsi="Arial" w:cs="Arial"/>
                <w:b/>
                <w:bCs/>
                <w:color w:val="000000"/>
                <w:sz w:val="20"/>
                <w:szCs w:val="20"/>
                <w:lang w:eastAsia="sl-SI"/>
              </w:rPr>
              <w:t>Opis postavke</w:t>
            </w:r>
          </w:p>
        </w:tc>
        <w:tc>
          <w:tcPr>
            <w:tcW w:w="1568" w:type="dxa"/>
            <w:hideMark/>
          </w:tcPr>
          <w:p w14:paraId="332A260D" w14:textId="77777777" w:rsidR="00F24EF3" w:rsidRPr="00F24EF3" w:rsidRDefault="00F24EF3" w:rsidP="00F24EF3">
            <w:pPr>
              <w:jc w:val="center"/>
              <w:rPr>
                <w:rFonts w:ascii="Arial" w:eastAsia="Times New Roman" w:hAnsi="Arial" w:cs="Arial"/>
                <w:b/>
                <w:bCs/>
                <w:color w:val="000000"/>
                <w:sz w:val="20"/>
                <w:szCs w:val="20"/>
                <w:lang w:eastAsia="sl-SI"/>
              </w:rPr>
            </w:pPr>
            <w:r w:rsidRPr="00F24EF3">
              <w:rPr>
                <w:rFonts w:ascii="Arial" w:eastAsia="Times New Roman" w:hAnsi="Arial" w:cs="Arial"/>
                <w:b/>
                <w:bCs/>
                <w:color w:val="000000"/>
                <w:sz w:val="20"/>
                <w:szCs w:val="20"/>
                <w:lang w:eastAsia="sl-SI"/>
              </w:rPr>
              <w:t>Enota mere</w:t>
            </w:r>
          </w:p>
        </w:tc>
        <w:tc>
          <w:tcPr>
            <w:tcW w:w="2240" w:type="dxa"/>
            <w:hideMark/>
          </w:tcPr>
          <w:p w14:paraId="7302A1D4" w14:textId="77777777" w:rsidR="00F24EF3" w:rsidRPr="00F24EF3" w:rsidRDefault="00F24EF3" w:rsidP="00F24EF3">
            <w:pPr>
              <w:jc w:val="center"/>
              <w:rPr>
                <w:rFonts w:ascii="Arial" w:eastAsia="Times New Roman" w:hAnsi="Arial" w:cs="Arial"/>
                <w:b/>
                <w:bCs/>
                <w:color w:val="000000"/>
                <w:sz w:val="20"/>
                <w:szCs w:val="20"/>
                <w:lang w:eastAsia="sl-SI"/>
              </w:rPr>
            </w:pPr>
            <w:r w:rsidRPr="00F24EF3">
              <w:rPr>
                <w:rFonts w:ascii="Arial" w:eastAsia="Times New Roman" w:hAnsi="Arial" w:cs="Arial"/>
                <w:b/>
                <w:bCs/>
                <w:color w:val="000000"/>
                <w:sz w:val="20"/>
                <w:szCs w:val="20"/>
                <w:lang w:eastAsia="sl-SI"/>
              </w:rPr>
              <w:t>Oznaka postavke v ponudbenem predračunu</w:t>
            </w:r>
          </w:p>
        </w:tc>
      </w:tr>
      <w:tr w:rsidR="00F24EF3" w:rsidRPr="00F24EF3" w14:paraId="1783B172" w14:textId="77777777" w:rsidTr="00F24EF3">
        <w:trPr>
          <w:trHeight w:val="276"/>
        </w:trPr>
        <w:tc>
          <w:tcPr>
            <w:tcW w:w="1239" w:type="dxa"/>
            <w:noWrap/>
            <w:hideMark/>
          </w:tcPr>
          <w:p w14:paraId="791A5767"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w:t>
            </w:r>
          </w:p>
        </w:tc>
        <w:tc>
          <w:tcPr>
            <w:tcW w:w="4013" w:type="dxa"/>
            <w:hideMark/>
          </w:tcPr>
          <w:p w14:paraId="029803F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Obnova in zavarovanje zakoličbe osi tirov in kretnic</w:t>
            </w:r>
          </w:p>
        </w:tc>
        <w:tc>
          <w:tcPr>
            <w:tcW w:w="1568" w:type="dxa"/>
            <w:hideMark/>
          </w:tcPr>
          <w:p w14:paraId="1CDC731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5038363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3B5C4C8A" w14:textId="77777777" w:rsidTr="00F24EF3">
        <w:trPr>
          <w:trHeight w:val="528"/>
        </w:trPr>
        <w:tc>
          <w:tcPr>
            <w:tcW w:w="1239" w:type="dxa"/>
            <w:noWrap/>
            <w:hideMark/>
          </w:tcPr>
          <w:p w14:paraId="323B2C5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w:t>
            </w:r>
          </w:p>
        </w:tc>
        <w:tc>
          <w:tcPr>
            <w:tcW w:w="4013" w:type="dxa"/>
            <w:hideMark/>
          </w:tcPr>
          <w:p w14:paraId="2321F6B4"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dostopa in nivojskega prehoda za potnike v času gradnje, vključno z varovanjem in izdelavo in montažo usmerjevalnih tabel</w:t>
            </w:r>
          </w:p>
        </w:tc>
        <w:tc>
          <w:tcPr>
            <w:tcW w:w="1568" w:type="dxa"/>
            <w:hideMark/>
          </w:tcPr>
          <w:p w14:paraId="6902281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12C8C5E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6F5703A0" w14:textId="77777777" w:rsidTr="00F24EF3">
        <w:trPr>
          <w:trHeight w:val="1056"/>
        </w:trPr>
        <w:tc>
          <w:tcPr>
            <w:tcW w:w="1239" w:type="dxa"/>
            <w:noWrap/>
            <w:hideMark/>
          </w:tcPr>
          <w:p w14:paraId="5EF1110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w:t>
            </w:r>
          </w:p>
        </w:tc>
        <w:tc>
          <w:tcPr>
            <w:tcW w:w="4013" w:type="dxa"/>
            <w:hideMark/>
          </w:tcPr>
          <w:p w14:paraId="612699D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Kompletna odstranitev tira 60E1 na betonskih pragih, z ponovno gradnjo na provizorij, demontaža iz provizorija ter z nakladanjem tirnic na vlak Silad, prage in d.t.m. na vagone ter odvozom deponiranega materiala na razdaljo do 150 km - 60E1  </w:t>
            </w:r>
          </w:p>
        </w:tc>
        <w:tc>
          <w:tcPr>
            <w:tcW w:w="1568" w:type="dxa"/>
            <w:hideMark/>
          </w:tcPr>
          <w:p w14:paraId="20E8FA0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24CD342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30056313" w14:textId="77777777" w:rsidTr="00F24EF3">
        <w:trPr>
          <w:trHeight w:val="528"/>
        </w:trPr>
        <w:tc>
          <w:tcPr>
            <w:tcW w:w="1239" w:type="dxa"/>
            <w:noWrap/>
            <w:hideMark/>
          </w:tcPr>
          <w:p w14:paraId="7832FF3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w:t>
            </w:r>
          </w:p>
        </w:tc>
        <w:tc>
          <w:tcPr>
            <w:tcW w:w="4013" w:type="dxa"/>
            <w:hideMark/>
          </w:tcPr>
          <w:p w14:paraId="5774F48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Strojni izkop tirne grede, z nakladanjem na kamione in odvozom v deponijo</w:t>
            </w:r>
          </w:p>
        </w:tc>
        <w:tc>
          <w:tcPr>
            <w:tcW w:w="1568" w:type="dxa"/>
            <w:hideMark/>
          </w:tcPr>
          <w:p w14:paraId="3CD6F23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1D17AAE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2098F25E" w14:textId="77777777" w:rsidTr="00F24EF3">
        <w:trPr>
          <w:trHeight w:val="2640"/>
        </w:trPr>
        <w:tc>
          <w:tcPr>
            <w:tcW w:w="1239" w:type="dxa"/>
            <w:noWrap/>
            <w:hideMark/>
          </w:tcPr>
          <w:p w14:paraId="59B697FB"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w:t>
            </w:r>
          </w:p>
        </w:tc>
        <w:tc>
          <w:tcPr>
            <w:tcW w:w="4013" w:type="dxa"/>
            <w:hideMark/>
          </w:tcPr>
          <w:p w14:paraId="4CF16E5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kompletno polaganje novega tira  60E1, na novih betonskih pragih (npr. B70) z vgrajeno podložno gumo (10mm), dolžine 2,60m, novi tirni gredi deb. min 30 cm pod pragom, z elastično  pritrditvijo (npr. Pandrol). Kompletno z vsemi regulacijami in podbijanjem.  Ves material je nov. Trde tirnice kvalitete R350 HT.</w:t>
            </w:r>
            <w:r w:rsidRPr="00F24EF3">
              <w:rPr>
                <w:rFonts w:ascii="Arial" w:eastAsia="Times New Roman" w:hAnsi="Arial" w:cs="Arial"/>
                <w:sz w:val="20"/>
                <w:szCs w:val="20"/>
                <w:lang w:eastAsia="sl-SI"/>
              </w:rPr>
              <w:br/>
              <w:t>- Tirnice - 120 m</w:t>
            </w:r>
            <w:r w:rsidRPr="00F24EF3">
              <w:rPr>
                <w:rFonts w:ascii="Arial" w:eastAsia="Times New Roman" w:hAnsi="Arial" w:cs="Arial"/>
                <w:sz w:val="20"/>
                <w:szCs w:val="20"/>
                <w:lang w:eastAsia="sl-SI"/>
              </w:rPr>
              <w:br/>
              <w:t>- betonski pragi z nagibom naležne površine - 100 kos</w:t>
            </w:r>
            <w:r w:rsidRPr="00F24EF3">
              <w:rPr>
                <w:rFonts w:ascii="Arial" w:eastAsia="Times New Roman" w:hAnsi="Arial" w:cs="Arial"/>
                <w:sz w:val="20"/>
                <w:szCs w:val="20"/>
                <w:lang w:eastAsia="sl-SI"/>
              </w:rPr>
              <w:br/>
              <w:t>- pritrdilni material - 100 kos</w:t>
            </w:r>
            <w:r w:rsidRPr="00F24EF3">
              <w:rPr>
                <w:rFonts w:ascii="Arial" w:eastAsia="Times New Roman" w:hAnsi="Arial" w:cs="Arial"/>
                <w:sz w:val="20"/>
                <w:szCs w:val="20"/>
                <w:lang w:eastAsia="sl-SI"/>
              </w:rPr>
              <w:br/>
              <w:t>- tirna greda - 150 m3</w:t>
            </w:r>
            <w:r w:rsidRPr="00F24EF3">
              <w:rPr>
                <w:rFonts w:ascii="Arial" w:eastAsia="Times New Roman" w:hAnsi="Arial" w:cs="Arial"/>
                <w:sz w:val="20"/>
                <w:szCs w:val="20"/>
                <w:lang w:eastAsia="sl-SI"/>
              </w:rPr>
              <w:br/>
              <w:t>- komplet izdelava tira</w:t>
            </w:r>
          </w:p>
        </w:tc>
        <w:tc>
          <w:tcPr>
            <w:tcW w:w="1568" w:type="dxa"/>
            <w:hideMark/>
          </w:tcPr>
          <w:p w14:paraId="652310F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0D4EBC4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264899A6" w14:textId="77777777" w:rsidTr="00F24EF3">
        <w:trPr>
          <w:trHeight w:val="528"/>
        </w:trPr>
        <w:tc>
          <w:tcPr>
            <w:tcW w:w="1239" w:type="dxa"/>
            <w:noWrap/>
            <w:hideMark/>
          </w:tcPr>
          <w:p w14:paraId="2696B11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w:t>
            </w:r>
          </w:p>
        </w:tc>
        <w:tc>
          <w:tcPr>
            <w:tcW w:w="4013" w:type="dxa"/>
            <w:hideMark/>
          </w:tcPr>
          <w:p w14:paraId="7E14173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Smerna in višinska regulacija tira na priključnih odsekih z dodajo tolčenca</w:t>
            </w:r>
          </w:p>
        </w:tc>
        <w:tc>
          <w:tcPr>
            <w:tcW w:w="1568" w:type="dxa"/>
            <w:hideMark/>
          </w:tcPr>
          <w:p w14:paraId="63CAA53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703116E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w:t>
            </w:r>
          </w:p>
        </w:tc>
      </w:tr>
      <w:tr w:rsidR="00F24EF3" w:rsidRPr="00F24EF3" w14:paraId="55605087" w14:textId="77777777" w:rsidTr="00F24EF3">
        <w:trPr>
          <w:trHeight w:val="792"/>
        </w:trPr>
        <w:tc>
          <w:tcPr>
            <w:tcW w:w="1239" w:type="dxa"/>
            <w:noWrap/>
            <w:hideMark/>
          </w:tcPr>
          <w:p w14:paraId="4A3B475A"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w:t>
            </w:r>
          </w:p>
        </w:tc>
        <w:tc>
          <w:tcPr>
            <w:tcW w:w="4013" w:type="dxa"/>
            <w:hideMark/>
          </w:tcPr>
          <w:p w14:paraId="5F2D1D9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Aluminotermitsko varjenje vseh tirnic v tirih, kretniških zvezah in kretnicah, vključno z dobavo materiala</w:t>
            </w:r>
            <w:r w:rsidRPr="00F24EF3">
              <w:rPr>
                <w:rFonts w:ascii="Arial" w:eastAsia="Times New Roman" w:hAnsi="Arial" w:cs="Arial"/>
                <w:sz w:val="20"/>
                <w:szCs w:val="20"/>
                <w:lang w:eastAsia="sl-SI"/>
              </w:rPr>
              <w:br/>
              <w:t>- 60E1 R350 HT</w:t>
            </w:r>
          </w:p>
        </w:tc>
        <w:tc>
          <w:tcPr>
            <w:tcW w:w="1568" w:type="dxa"/>
            <w:hideMark/>
          </w:tcPr>
          <w:p w14:paraId="60D3FD4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FA91A3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8.</w:t>
            </w:r>
          </w:p>
        </w:tc>
      </w:tr>
      <w:tr w:rsidR="00F24EF3" w:rsidRPr="00F24EF3" w14:paraId="00644A32" w14:textId="77777777" w:rsidTr="00F24EF3">
        <w:trPr>
          <w:trHeight w:val="528"/>
        </w:trPr>
        <w:tc>
          <w:tcPr>
            <w:tcW w:w="1239" w:type="dxa"/>
            <w:noWrap/>
            <w:hideMark/>
          </w:tcPr>
          <w:p w14:paraId="6AFE37F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w:t>
            </w:r>
          </w:p>
        </w:tc>
        <w:tc>
          <w:tcPr>
            <w:tcW w:w="4013" w:type="dxa"/>
            <w:hideMark/>
          </w:tcPr>
          <w:p w14:paraId="35B6C2C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Planiranje in utrditev temeljnih tal pred izdelavo tamponskega sloja z utrjevanjem do predpisane zbitosti</w:t>
            </w:r>
          </w:p>
        </w:tc>
        <w:tc>
          <w:tcPr>
            <w:tcW w:w="1568" w:type="dxa"/>
            <w:hideMark/>
          </w:tcPr>
          <w:p w14:paraId="3F5BD68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4141479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8.</w:t>
            </w:r>
          </w:p>
        </w:tc>
      </w:tr>
      <w:tr w:rsidR="00F24EF3" w:rsidRPr="00F24EF3" w14:paraId="1B224C31" w14:textId="77777777" w:rsidTr="00F24EF3">
        <w:trPr>
          <w:trHeight w:val="276"/>
        </w:trPr>
        <w:tc>
          <w:tcPr>
            <w:tcW w:w="1239" w:type="dxa"/>
            <w:noWrap/>
            <w:hideMark/>
          </w:tcPr>
          <w:p w14:paraId="227F079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9.</w:t>
            </w:r>
          </w:p>
        </w:tc>
        <w:tc>
          <w:tcPr>
            <w:tcW w:w="4013" w:type="dxa"/>
            <w:hideMark/>
          </w:tcPr>
          <w:p w14:paraId="7E52811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Rušenje obstoječe drenažne kanalizacije z jaški</w:t>
            </w:r>
          </w:p>
        </w:tc>
        <w:tc>
          <w:tcPr>
            <w:tcW w:w="1568" w:type="dxa"/>
            <w:hideMark/>
          </w:tcPr>
          <w:p w14:paraId="3E2E82A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1956345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12.</w:t>
            </w:r>
          </w:p>
        </w:tc>
      </w:tr>
      <w:tr w:rsidR="00F24EF3" w:rsidRPr="00F24EF3" w14:paraId="4F666473" w14:textId="77777777" w:rsidTr="00F24EF3">
        <w:trPr>
          <w:trHeight w:val="528"/>
        </w:trPr>
        <w:tc>
          <w:tcPr>
            <w:tcW w:w="1239" w:type="dxa"/>
            <w:noWrap/>
            <w:hideMark/>
          </w:tcPr>
          <w:p w14:paraId="0DD1A6D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w:t>
            </w:r>
          </w:p>
        </w:tc>
        <w:tc>
          <w:tcPr>
            <w:tcW w:w="4013" w:type="dxa"/>
            <w:hideMark/>
          </w:tcPr>
          <w:p w14:paraId="3EF9E13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geotekstila 400gr/m2 za zaščito drenažnega filtra s preklapljanjem na stikih</w:t>
            </w:r>
          </w:p>
        </w:tc>
        <w:tc>
          <w:tcPr>
            <w:tcW w:w="1568" w:type="dxa"/>
            <w:hideMark/>
          </w:tcPr>
          <w:p w14:paraId="1342D34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5B016C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16.</w:t>
            </w:r>
          </w:p>
        </w:tc>
      </w:tr>
      <w:tr w:rsidR="00F24EF3" w:rsidRPr="00F24EF3" w14:paraId="05FB1F50" w14:textId="77777777" w:rsidTr="00F24EF3">
        <w:trPr>
          <w:trHeight w:val="1056"/>
        </w:trPr>
        <w:tc>
          <w:tcPr>
            <w:tcW w:w="1239" w:type="dxa"/>
            <w:noWrap/>
            <w:hideMark/>
          </w:tcPr>
          <w:p w14:paraId="2628644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w:t>
            </w:r>
          </w:p>
        </w:tc>
        <w:tc>
          <w:tcPr>
            <w:tcW w:w="4013" w:type="dxa"/>
            <w:hideMark/>
          </w:tcPr>
          <w:p w14:paraId="769C8D4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Rušenje in odstranitev obstoječega perona, dostopnih poti in prepostajnega platoja, z vsemi sestavnimi deli, odvoz materiala v stalno deponijo</w:t>
            </w:r>
            <w:r w:rsidRPr="00F24EF3">
              <w:rPr>
                <w:rFonts w:ascii="Arial" w:eastAsia="Times New Roman" w:hAnsi="Arial" w:cs="Arial"/>
                <w:sz w:val="20"/>
                <w:szCs w:val="20"/>
                <w:lang w:eastAsia="sl-SI"/>
              </w:rPr>
              <w:br/>
              <w:t>- tlak iz asfaltbetona debeline 5 cm</w:t>
            </w:r>
          </w:p>
        </w:tc>
        <w:tc>
          <w:tcPr>
            <w:tcW w:w="1568" w:type="dxa"/>
            <w:hideMark/>
          </w:tcPr>
          <w:p w14:paraId="6EE3C1B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328A7D7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0973C44A" w14:textId="77777777" w:rsidTr="00F24EF3">
        <w:trPr>
          <w:trHeight w:val="276"/>
        </w:trPr>
        <w:tc>
          <w:tcPr>
            <w:tcW w:w="1239" w:type="dxa"/>
            <w:noWrap/>
            <w:hideMark/>
          </w:tcPr>
          <w:p w14:paraId="0DECE99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w:t>
            </w:r>
          </w:p>
        </w:tc>
        <w:tc>
          <w:tcPr>
            <w:tcW w:w="4013" w:type="dxa"/>
            <w:hideMark/>
          </w:tcPr>
          <w:p w14:paraId="54C9780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Zakoličba perona</w:t>
            </w:r>
          </w:p>
        </w:tc>
        <w:tc>
          <w:tcPr>
            <w:tcW w:w="1568" w:type="dxa"/>
            <w:hideMark/>
          </w:tcPr>
          <w:p w14:paraId="500DA2C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362A225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62A7F3FA" w14:textId="77777777" w:rsidTr="00F24EF3">
        <w:trPr>
          <w:trHeight w:val="276"/>
        </w:trPr>
        <w:tc>
          <w:tcPr>
            <w:tcW w:w="1239" w:type="dxa"/>
            <w:noWrap/>
            <w:hideMark/>
          </w:tcPr>
          <w:p w14:paraId="393E013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w:t>
            </w:r>
          </w:p>
        </w:tc>
        <w:tc>
          <w:tcPr>
            <w:tcW w:w="4013" w:type="dxa"/>
            <w:hideMark/>
          </w:tcPr>
          <w:p w14:paraId="1AC11C2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Postavljenje prečnih profilov</w:t>
            </w:r>
          </w:p>
        </w:tc>
        <w:tc>
          <w:tcPr>
            <w:tcW w:w="1568" w:type="dxa"/>
            <w:hideMark/>
          </w:tcPr>
          <w:p w14:paraId="7D62E6F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kom</w:t>
            </w:r>
          </w:p>
        </w:tc>
        <w:tc>
          <w:tcPr>
            <w:tcW w:w="2240" w:type="dxa"/>
            <w:noWrap/>
            <w:hideMark/>
          </w:tcPr>
          <w:p w14:paraId="5642FB1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02CB077B" w14:textId="77777777" w:rsidTr="00F24EF3">
        <w:trPr>
          <w:trHeight w:val="792"/>
        </w:trPr>
        <w:tc>
          <w:tcPr>
            <w:tcW w:w="1239" w:type="dxa"/>
            <w:noWrap/>
            <w:hideMark/>
          </w:tcPr>
          <w:p w14:paraId="6047AE5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14.</w:t>
            </w:r>
          </w:p>
        </w:tc>
        <w:tc>
          <w:tcPr>
            <w:tcW w:w="4013" w:type="dxa"/>
            <w:hideMark/>
          </w:tcPr>
          <w:p w14:paraId="38F8F8E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peščeno gramoznega materiala v tamponski sloj skupaj z razgrinjanjem, planiranjem in utrditvijo do predpisane komprimacije (Ms 80mn/m2); predvidene deb. 30cm</w:t>
            </w:r>
          </w:p>
        </w:tc>
        <w:tc>
          <w:tcPr>
            <w:tcW w:w="1568" w:type="dxa"/>
            <w:hideMark/>
          </w:tcPr>
          <w:p w14:paraId="4270BA7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79AD275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7.</w:t>
            </w:r>
          </w:p>
        </w:tc>
      </w:tr>
      <w:tr w:rsidR="00F24EF3" w:rsidRPr="00F24EF3" w14:paraId="53FC697E" w14:textId="77777777" w:rsidTr="00F24EF3">
        <w:trPr>
          <w:trHeight w:val="528"/>
        </w:trPr>
        <w:tc>
          <w:tcPr>
            <w:tcW w:w="1239" w:type="dxa"/>
            <w:noWrap/>
            <w:hideMark/>
          </w:tcPr>
          <w:p w14:paraId="41EAA94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15.</w:t>
            </w:r>
          </w:p>
        </w:tc>
        <w:tc>
          <w:tcPr>
            <w:tcW w:w="4013" w:type="dxa"/>
            <w:hideMark/>
          </w:tcPr>
          <w:p w14:paraId="626C564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Naprava temelja - podlage za peronski "L" element</w:t>
            </w:r>
            <w:r w:rsidRPr="00F24EF3">
              <w:rPr>
                <w:rFonts w:ascii="Arial" w:eastAsia="Times New Roman" w:hAnsi="Arial" w:cs="Arial"/>
                <w:sz w:val="20"/>
                <w:szCs w:val="20"/>
                <w:lang w:eastAsia="sl-SI"/>
              </w:rPr>
              <w:br/>
              <w:t>- podložni beton d=5 cm C12/15</w:t>
            </w:r>
          </w:p>
        </w:tc>
        <w:tc>
          <w:tcPr>
            <w:tcW w:w="1568" w:type="dxa"/>
            <w:hideMark/>
          </w:tcPr>
          <w:p w14:paraId="71375BC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73C7D32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9.</w:t>
            </w:r>
          </w:p>
        </w:tc>
      </w:tr>
      <w:tr w:rsidR="00F24EF3" w:rsidRPr="00F24EF3" w14:paraId="2F362AA5" w14:textId="77777777" w:rsidTr="00F24EF3">
        <w:trPr>
          <w:trHeight w:val="1320"/>
        </w:trPr>
        <w:tc>
          <w:tcPr>
            <w:tcW w:w="1239" w:type="dxa"/>
            <w:noWrap/>
            <w:hideMark/>
          </w:tcPr>
          <w:p w14:paraId="1567D70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16.</w:t>
            </w:r>
          </w:p>
        </w:tc>
        <w:tc>
          <w:tcPr>
            <w:tcW w:w="4013" w:type="dxa"/>
            <w:hideMark/>
          </w:tcPr>
          <w:p w14:paraId="4BB0C94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Dobava in polaganje arm.betonskih peronskih elementov "L" dim 60/85 cm, dolžine 100cm, položeni na temelj v cem.malti. V ceni je vključiti tudi 2x sidranje elementa v temelj z vsemi deli (sidro iz RA fi 14mm, l= 34cm, luknja v nogi "L" elementa je konusna Ø 8-6cm, v betonu temelja pa 3cm, zalitje s cem.malto). Stiki med elementi so vodotesno tesnjeni. </w:t>
            </w:r>
          </w:p>
        </w:tc>
        <w:tc>
          <w:tcPr>
            <w:tcW w:w="1568" w:type="dxa"/>
            <w:hideMark/>
          </w:tcPr>
          <w:p w14:paraId="5825DF2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3FEE2CB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12.</w:t>
            </w:r>
          </w:p>
        </w:tc>
      </w:tr>
      <w:tr w:rsidR="00F24EF3" w:rsidRPr="00F24EF3" w14:paraId="72CCFC7B" w14:textId="77777777" w:rsidTr="00F24EF3">
        <w:trPr>
          <w:trHeight w:val="792"/>
        </w:trPr>
        <w:tc>
          <w:tcPr>
            <w:tcW w:w="1239" w:type="dxa"/>
            <w:noWrap/>
            <w:hideMark/>
          </w:tcPr>
          <w:p w14:paraId="4C0EBE5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17.</w:t>
            </w:r>
          </w:p>
        </w:tc>
        <w:tc>
          <w:tcPr>
            <w:tcW w:w="4013" w:type="dxa"/>
            <w:hideMark/>
          </w:tcPr>
          <w:p w14:paraId="6CA873C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Izdelava arm. betonskih zidcev za napravo zaključnih "L" elementov - zaključek perona, betonirani na mestu; </w:t>
            </w:r>
            <w:r w:rsidRPr="00F24EF3">
              <w:rPr>
                <w:rFonts w:ascii="Arial" w:eastAsia="Times New Roman" w:hAnsi="Arial" w:cs="Arial"/>
                <w:sz w:val="20"/>
                <w:szCs w:val="20"/>
                <w:lang w:eastAsia="sl-SI"/>
              </w:rPr>
              <w:br/>
              <w:t xml:space="preserve">- opaž </w:t>
            </w:r>
          </w:p>
        </w:tc>
        <w:tc>
          <w:tcPr>
            <w:tcW w:w="1568" w:type="dxa"/>
            <w:hideMark/>
          </w:tcPr>
          <w:p w14:paraId="156F972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m2 </w:t>
            </w:r>
          </w:p>
        </w:tc>
        <w:tc>
          <w:tcPr>
            <w:tcW w:w="2240" w:type="dxa"/>
            <w:noWrap/>
            <w:hideMark/>
          </w:tcPr>
          <w:p w14:paraId="7505990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14.</w:t>
            </w:r>
          </w:p>
        </w:tc>
      </w:tr>
      <w:tr w:rsidR="00F24EF3" w:rsidRPr="00F24EF3" w14:paraId="66B47578" w14:textId="77777777" w:rsidTr="00F24EF3">
        <w:trPr>
          <w:trHeight w:val="528"/>
        </w:trPr>
        <w:tc>
          <w:tcPr>
            <w:tcW w:w="1239" w:type="dxa"/>
            <w:noWrap/>
            <w:hideMark/>
          </w:tcPr>
          <w:p w14:paraId="3CFEF19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18.</w:t>
            </w:r>
          </w:p>
        </w:tc>
        <w:tc>
          <w:tcPr>
            <w:tcW w:w="4013" w:type="dxa"/>
            <w:hideMark/>
          </w:tcPr>
          <w:p w14:paraId="1B87384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Vlaganje stiroporja v dilatacije temeljev in delno pete L zidu</w:t>
            </w:r>
            <w:r w:rsidRPr="00F24EF3">
              <w:rPr>
                <w:rFonts w:ascii="Arial" w:eastAsia="Times New Roman" w:hAnsi="Arial" w:cs="Arial"/>
                <w:sz w:val="20"/>
                <w:szCs w:val="20"/>
                <w:lang w:eastAsia="sl-SI"/>
              </w:rPr>
              <w:br/>
              <w:t>debeline 3,5 cm (temelj in delno peta L zidu)</w:t>
            </w:r>
          </w:p>
        </w:tc>
        <w:tc>
          <w:tcPr>
            <w:tcW w:w="1568" w:type="dxa"/>
            <w:hideMark/>
          </w:tcPr>
          <w:p w14:paraId="2D85B58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7D920AC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17.</w:t>
            </w:r>
          </w:p>
        </w:tc>
      </w:tr>
      <w:tr w:rsidR="00F24EF3" w:rsidRPr="00F24EF3" w14:paraId="127C785E" w14:textId="77777777" w:rsidTr="00F24EF3">
        <w:trPr>
          <w:trHeight w:val="276"/>
        </w:trPr>
        <w:tc>
          <w:tcPr>
            <w:tcW w:w="1239" w:type="dxa"/>
            <w:noWrap/>
            <w:hideMark/>
          </w:tcPr>
          <w:p w14:paraId="340B5C2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19.</w:t>
            </w:r>
          </w:p>
        </w:tc>
        <w:tc>
          <w:tcPr>
            <w:tcW w:w="4013" w:type="dxa"/>
            <w:hideMark/>
          </w:tcPr>
          <w:p w14:paraId="32DA282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Tesnitev dilatacijskega spoja s trajno elastičnim kitom</w:t>
            </w:r>
          </w:p>
        </w:tc>
        <w:tc>
          <w:tcPr>
            <w:tcW w:w="1568" w:type="dxa"/>
            <w:hideMark/>
          </w:tcPr>
          <w:p w14:paraId="7643CCB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2211732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19.</w:t>
            </w:r>
          </w:p>
        </w:tc>
      </w:tr>
      <w:tr w:rsidR="00F24EF3" w:rsidRPr="00F24EF3" w14:paraId="393F2502" w14:textId="77777777" w:rsidTr="00F24EF3">
        <w:trPr>
          <w:trHeight w:val="1056"/>
        </w:trPr>
        <w:tc>
          <w:tcPr>
            <w:tcW w:w="1239" w:type="dxa"/>
            <w:noWrap/>
            <w:hideMark/>
          </w:tcPr>
          <w:p w14:paraId="4C225AA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20.</w:t>
            </w:r>
          </w:p>
        </w:tc>
        <w:tc>
          <w:tcPr>
            <w:tcW w:w="4013" w:type="dxa"/>
            <w:hideMark/>
          </w:tcPr>
          <w:p w14:paraId="5CFCB4D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Tlak iz betonskih tlakovcev pravokotne oblike viš. 8 cm s predhodno napravo podlage iz peska  0,2-2mm na typar foliji; deb. 5 cm s finim planiranjem in utrditvijo. Tlakovci v temno sivi barvi. Tlakovanje na peronu in predpostajnem platoju</w:t>
            </w:r>
          </w:p>
        </w:tc>
        <w:tc>
          <w:tcPr>
            <w:tcW w:w="1568" w:type="dxa"/>
            <w:hideMark/>
          </w:tcPr>
          <w:p w14:paraId="65B1DBA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734500D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21.</w:t>
            </w:r>
          </w:p>
        </w:tc>
      </w:tr>
      <w:tr w:rsidR="00F24EF3" w:rsidRPr="00F24EF3" w14:paraId="55276653" w14:textId="77777777" w:rsidTr="00F24EF3">
        <w:trPr>
          <w:trHeight w:val="792"/>
        </w:trPr>
        <w:tc>
          <w:tcPr>
            <w:tcW w:w="1239" w:type="dxa"/>
            <w:noWrap/>
            <w:hideMark/>
          </w:tcPr>
          <w:p w14:paraId="467B87FB"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21.</w:t>
            </w:r>
          </w:p>
        </w:tc>
        <w:tc>
          <w:tcPr>
            <w:tcW w:w="4013" w:type="dxa"/>
            <w:hideMark/>
          </w:tcPr>
          <w:p w14:paraId="0C1C824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betonskih robnikov dim. 8/20cm, položeni v bet. podlago iz betona C16/20, z zemeljskimi deli, zaključek tlakovanih površin na bočnem peronu, dostopnih poteh in predpostajnem platoju</w:t>
            </w:r>
          </w:p>
        </w:tc>
        <w:tc>
          <w:tcPr>
            <w:tcW w:w="1568" w:type="dxa"/>
            <w:hideMark/>
          </w:tcPr>
          <w:p w14:paraId="3CBD917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4F824F4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22.</w:t>
            </w:r>
          </w:p>
        </w:tc>
      </w:tr>
      <w:tr w:rsidR="00F24EF3" w:rsidRPr="00F24EF3" w14:paraId="50DA4B97" w14:textId="77777777" w:rsidTr="00F24EF3">
        <w:trPr>
          <w:trHeight w:val="792"/>
        </w:trPr>
        <w:tc>
          <w:tcPr>
            <w:tcW w:w="1239" w:type="dxa"/>
            <w:noWrap/>
            <w:hideMark/>
          </w:tcPr>
          <w:p w14:paraId="638D65B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22.</w:t>
            </w:r>
          </w:p>
        </w:tc>
        <w:tc>
          <w:tcPr>
            <w:tcW w:w="4013" w:type="dxa"/>
            <w:hideMark/>
          </w:tcPr>
          <w:p w14:paraId="4283854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arm. betonskega zida (ZID 1 - dostopna pot na desni peron), v obliki "L" dim. 60/116-150/25 cm, dolžine 11.12 m, izvedba po detajlu,</w:t>
            </w:r>
            <w:r w:rsidRPr="00F24EF3">
              <w:rPr>
                <w:rFonts w:ascii="Arial" w:eastAsia="Times New Roman" w:hAnsi="Arial" w:cs="Arial"/>
                <w:sz w:val="20"/>
                <w:szCs w:val="20"/>
                <w:lang w:eastAsia="sl-SI"/>
              </w:rPr>
              <w:br/>
              <w:t>- dobava in vgraditev podložnega beton C12/15 v debelini 10 cm</w:t>
            </w:r>
          </w:p>
        </w:tc>
        <w:tc>
          <w:tcPr>
            <w:tcW w:w="1568" w:type="dxa"/>
            <w:hideMark/>
          </w:tcPr>
          <w:p w14:paraId="4A9CDB4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7E95B8A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39.</w:t>
            </w:r>
          </w:p>
        </w:tc>
      </w:tr>
      <w:tr w:rsidR="00F24EF3" w:rsidRPr="00F24EF3" w14:paraId="3A2BF570" w14:textId="77777777" w:rsidTr="00F24EF3">
        <w:trPr>
          <w:trHeight w:val="792"/>
        </w:trPr>
        <w:tc>
          <w:tcPr>
            <w:tcW w:w="1239" w:type="dxa"/>
            <w:noWrap/>
            <w:hideMark/>
          </w:tcPr>
          <w:p w14:paraId="6192C72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23.</w:t>
            </w:r>
          </w:p>
        </w:tc>
        <w:tc>
          <w:tcPr>
            <w:tcW w:w="4013" w:type="dxa"/>
            <w:hideMark/>
          </w:tcPr>
          <w:p w14:paraId="56F01C0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arm. betonskega zida (ZID 1 - dostopna pot na desni peron), v obliki "L" dim. 60/116-150/25 cm, dolžine 11.12 m, izvedba po detajlu</w:t>
            </w:r>
            <w:r w:rsidRPr="00F24EF3">
              <w:rPr>
                <w:rFonts w:ascii="Arial" w:eastAsia="Times New Roman" w:hAnsi="Arial" w:cs="Arial"/>
                <w:sz w:val="20"/>
                <w:szCs w:val="20"/>
                <w:lang w:eastAsia="sl-SI"/>
              </w:rPr>
              <w:br/>
              <w:t>- armatura</w:t>
            </w:r>
          </w:p>
        </w:tc>
        <w:tc>
          <w:tcPr>
            <w:tcW w:w="1568" w:type="dxa"/>
            <w:hideMark/>
          </w:tcPr>
          <w:p w14:paraId="547137F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kg</w:t>
            </w:r>
          </w:p>
        </w:tc>
        <w:tc>
          <w:tcPr>
            <w:tcW w:w="2240" w:type="dxa"/>
            <w:noWrap/>
            <w:hideMark/>
          </w:tcPr>
          <w:p w14:paraId="167C509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42.</w:t>
            </w:r>
          </w:p>
        </w:tc>
      </w:tr>
      <w:tr w:rsidR="00F24EF3" w:rsidRPr="00F24EF3" w14:paraId="09B6762B" w14:textId="77777777" w:rsidTr="00F24EF3">
        <w:trPr>
          <w:trHeight w:val="528"/>
        </w:trPr>
        <w:tc>
          <w:tcPr>
            <w:tcW w:w="1239" w:type="dxa"/>
            <w:noWrap/>
            <w:hideMark/>
          </w:tcPr>
          <w:p w14:paraId="4373A1F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24.</w:t>
            </w:r>
          </w:p>
        </w:tc>
        <w:tc>
          <w:tcPr>
            <w:tcW w:w="4013" w:type="dxa"/>
            <w:hideMark/>
          </w:tcPr>
          <w:p w14:paraId="4618E66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kanalizacije iz PVC cevi Ø 160, vgrajenih na podložno plast iz cementnega betona s polnim obbetoniranjem</w:t>
            </w:r>
          </w:p>
        </w:tc>
        <w:tc>
          <w:tcPr>
            <w:tcW w:w="1568" w:type="dxa"/>
            <w:hideMark/>
          </w:tcPr>
          <w:p w14:paraId="444CED2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m1</w:t>
            </w:r>
          </w:p>
        </w:tc>
        <w:tc>
          <w:tcPr>
            <w:tcW w:w="2240" w:type="dxa"/>
            <w:noWrap/>
            <w:hideMark/>
          </w:tcPr>
          <w:p w14:paraId="563350F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57.</w:t>
            </w:r>
          </w:p>
        </w:tc>
      </w:tr>
      <w:tr w:rsidR="00F24EF3" w:rsidRPr="00F24EF3" w14:paraId="10B28F9D" w14:textId="77777777" w:rsidTr="00F24EF3">
        <w:trPr>
          <w:trHeight w:val="528"/>
        </w:trPr>
        <w:tc>
          <w:tcPr>
            <w:tcW w:w="1239" w:type="dxa"/>
            <w:noWrap/>
            <w:hideMark/>
          </w:tcPr>
          <w:p w14:paraId="37DFFFF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25.</w:t>
            </w:r>
          </w:p>
        </w:tc>
        <w:tc>
          <w:tcPr>
            <w:tcW w:w="4013" w:type="dxa"/>
            <w:hideMark/>
          </w:tcPr>
          <w:p w14:paraId="276AED3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Površinski izkop na cestišču glob. do 20 cm z odvozom materiala v stalno deponijo</w:t>
            </w:r>
          </w:p>
        </w:tc>
        <w:tc>
          <w:tcPr>
            <w:tcW w:w="1568" w:type="dxa"/>
            <w:hideMark/>
          </w:tcPr>
          <w:p w14:paraId="4C1A111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1F0EAA9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1C1FE3A9" w14:textId="77777777" w:rsidTr="00F24EF3">
        <w:trPr>
          <w:trHeight w:val="528"/>
        </w:trPr>
        <w:tc>
          <w:tcPr>
            <w:tcW w:w="1239" w:type="dxa"/>
            <w:noWrap/>
            <w:hideMark/>
          </w:tcPr>
          <w:p w14:paraId="2D3C351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26.</w:t>
            </w:r>
          </w:p>
        </w:tc>
        <w:tc>
          <w:tcPr>
            <w:tcW w:w="4013" w:type="dxa"/>
            <w:hideMark/>
          </w:tcPr>
          <w:p w14:paraId="79CD1F3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Izkop vezljive zemljine/zrnate kamnine – 3. kategorije za gradbene jame za objekte, globine nad 4,0 m – strojno</w:t>
            </w:r>
          </w:p>
        </w:tc>
        <w:tc>
          <w:tcPr>
            <w:tcW w:w="1568" w:type="dxa"/>
            <w:hideMark/>
          </w:tcPr>
          <w:p w14:paraId="4D32C6B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2FFD1BC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5D4881F7" w14:textId="77777777" w:rsidTr="00F24EF3">
        <w:trPr>
          <w:trHeight w:val="528"/>
        </w:trPr>
        <w:tc>
          <w:tcPr>
            <w:tcW w:w="1239" w:type="dxa"/>
            <w:noWrap/>
            <w:hideMark/>
          </w:tcPr>
          <w:p w14:paraId="0E6D849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27.</w:t>
            </w:r>
          </w:p>
        </w:tc>
        <w:tc>
          <w:tcPr>
            <w:tcW w:w="4013" w:type="dxa"/>
            <w:hideMark/>
          </w:tcPr>
          <w:p w14:paraId="1A855A0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geotekstilije za ločilno plast (po načrtu), natezna trdnost do nad 12 do 14 kN/m2</w:t>
            </w:r>
          </w:p>
        </w:tc>
        <w:tc>
          <w:tcPr>
            <w:tcW w:w="1568" w:type="dxa"/>
            <w:hideMark/>
          </w:tcPr>
          <w:p w14:paraId="08DC3E2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4481B3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4E6C1559" w14:textId="77777777" w:rsidTr="00F24EF3">
        <w:trPr>
          <w:trHeight w:val="1584"/>
        </w:trPr>
        <w:tc>
          <w:tcPr>
            <w:tcW w:w="1239" w:type="dxa"/>
            <w:noWrap/>
            <w:hideMark/>
          </w:tcPr>
          <w:p w14:paraId="41AEC60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28.</w:t>
            </w:r>
          </w:p>
        </w:tc>
        <w:tc>
          <w:tcPr>
            <w:tcW w:w="4013" w:type="dxa"/>
            <w:hideMark/>
          </w:tcPr>
          <w:p w14:paraId="68F010E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vgraditev in vzdrževanje lesene zagatne stene:</w:t>
            </w:r>
            <w:r w:rsidRPr="00F24EF3">
              <w:rPr>
                <w:rFonts w:ascii="Arial" w:eastAsia="Times New Roman" w:hAnsi="Arial" w:cs="Arial"/>
                <w:sz w:val="20"/>
                <w:szCs w:val="20"/>
                <w:lang w:eastAsia="sl-SI"/>
              </w:rPr>
              <w:br/>
              <w:t xml:space="preserve">Kompletna izvedba zagatne stene, višina zagatne stene do 3 m, tlorisna dolžina zagatne stene 58 m, (izvedba z vrtanjem lukenj fi 150 cca v nosilna tla, vstavljanje tirnic (dolžine cca 8 m) na 1,5 m in tramov izza tirnic z vsem podpiranjem in razpiranjem - Berlinska stena), komplet z dobavo vseh elementov stene, dovozom in postavitvijo, obračun po m2; </w:t>
            </w:r>
          </w:p>
        </w:tc>
        <w:tc>
          <w:tcPr>
            <w:tcW w:w="1568" w:type="dxa"/>
            <w:hideMark/>
          </w:tcPr>
          <w:p w14:paraId="5CC61CC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374ADF7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8.</w:t>
            </w:r>
          </w:p>
        </w:tc>
      </w:tr>
      <w:tr w:rsidR="00F24EF3" w:rsidRPr="00F24EF3" w14:paraId="615952B3" w14:textId="77777777" w:rsidTr="00F24EF3">
        <w:trPr>
          <w:trHeight w:val="528"/>
        </w:trPr>
        <w:tc>
          <w:tcPr>
            <w:tcW w:w="1239" w:type="dxa"/>
            <w:noWrap/>
            <w:hideMark/>
          </w:tcPr>
          <w:p w14:paraId="237BE2DB"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29.</w:t>
            </w:r>
          </w:p>
        </w:tc>
        <w:tc>
          <w:tcPr>
            <w:tcW w:w="4013" w:type="dxa"/>
            <w:hideMark/>
          </w:tcPr>
          <w:p w14:paraId="62BAB82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Izvlačenje lesene zagatne stene, vključno z vso demontažo spojnih elementov</w:t>
            </w:r>
          </w:p>
        </w:tc>
        <w:tc>
          <w:tcPr>
            <w:tcW w:w="1568" w:type="dxa"/>
            <w:hideMark/>
          </w:tcPr>
          <w:p w14:paraId="3036E29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44A0A15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9.</w:t>
            </w:r>
          </w:p>
        </w:tc>
      </w:tr>
      <w:tr w:rsidR="00F24EF3" w:rsidRPr="00F24EF3" w14:paraId="3E4A175C" w14:textId="77777777" w:rsidTr="00F24EF3">
        <w:trPr>
          <w:trHeight w:val="528"/>
        </w:trPr>
        <w:tc>
          <w:tcPr>
            <w:tcW w:w="1239" w:type="dxa"/>
            <w:noWrap/>
            <w:hideMark/>
          </w:tcPr>
          <w:p w14:paraId="3AC698A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30.</w:t>
            </w:r>
          </w:p>
        </w:tc>
        <w:tc>
          <w:tcPr>
            <w:tcW w:w="4013" w:type="dxa"/>
            <w:hideMark/>
          </w:tcPr>
          <w:p w14:paraId="6FDB59F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Doplačilo za izgubljene lesene zagatne stene - cca 75% zagatnih sten ostane zakopanih, obračun komplet;</w:t>
            </w:r>
          </w:p>
        </w:tc>
        <w:tc>
          <w:tcPr>
            <w:tcW w:w="1568" w:type="dxa"/>
            <w:hideMark/>
          </w:tcPr>
          <w:p w14:paraId="4D1853D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3956496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10.</w:t>
            </w:r>
          </w:p>
        </w:tc>
      </w:tr>
      <w:tr w:rsidR="00F24EF3" w:rsidRPr="00F24EF3" w14:paraId="13DD697D" w14:textId="77777777" w:rsidTr="00F24EF3">
        <w:trPr>
          <w:trHeight w:val="1320"/>
        </w:trPr>
        <w:tc>
          <w:tcPr>
            <w:tcW w:w="1239" w:type="dxa"/>
            <w:noWrap/>
            <w:hideMark/>
          </w:tcPr>
          <w:p w14:paraId="3B6EE75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31.</w:t>
            </w:r>
          </w:p>
        </w:tc>
        <w:tc>
          <w:tcPr>
            <w:tcW w:w="4013" w:type="dxa"/>
            <w:hideMark/>
          </w:tcPr>
          <w:p w14:paraId="28AD8996"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vgradnja montažne kanalete z rešetko za odvod meteorne vode.</w:t>
            </w:r>
            <w:r w:rsidRPr="00F24EF3">
              <w:rPr>
                <w:rFonts w:ascii="Arial" w:eastAsia="Times New Roman" w:hAnsi="Arial" w:cs="Arial"/>
                <w:sz w:val="20"/>
                <w:szCs w:val="20"/>
                <w:lang w:eastAsia="sl-SI"/>
              </w:rPr>
              <w:br/>
              <w:t>Naprimer tip Aco Multiline Seal in, NW 150, z vtočnim kanalom, v vroče pocinkani izvedbi z vsemi gradbenimi deli in vbetoniranjem.</w:t>
            </w:r>
            <w:r w:rsidRPr="00F24EF3">
              <w:rPr>
                <w:rFonts w:ascii="Arial" w:eastAsia="Times New Roman" w:hAnsi="Arial" w:cs="Arial"/>
                <w:sz w:val="20"/>
                <w:szCs w:val="20"/>
                <w:lang w:eastAsia="sl-SI"/>
              </w:rPr>
              <w:br/>
              <w:t>(kanaleta na peronu)</w:t>
            </w:r>
          </w:p>
        </w:tc>
        <w:tc>
          <w:tcPr>
            <w:tcW w:w="1568" w:type="dxa"/>
            <w:hideMark/>
          </w:tcPr>
          <w:p w14:paraId="248413F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79FDACD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4E4FB149" w14:textId="77777777" w:rsidTr="00F24EF3">
        <w:trPr>
          <w:trHeight w:val="1056"/>
        </w:trPr>
        <w:tc>
          <w:tcPr>
            <w:tcW w:w="1239" w:type="dxa"/>
            <w:noWrap/>
            <w:hideMark/>
          </w:tcPr>
          <w:p w14:paraId="302493B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32.</w:t>
            </w:r>
          </w:p>
        </w:tc>
        <w:tc>
          <w:tcPr>
            <w:tcW w:w="4013" w:type="dxa"/>
            <w:hideMark/>
          </w:tcPr>
          <w:p w14:paraId="06447D66"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PVC kanalizacijskih cevi SN8 z vsemi potrebnimi spojkami, priključnimi in revizijskimi kosi, skupaj z izdelavo podloge in obbetoniranjem cevi, obračun po tekočem metru:</w:t>
            </w:r>
            <w:r w:rsidRPr="00F24EF3">
              <w:rPr>
                <w:rFonts w:ascii="Arial" w:eastAsia="Times New Roman" w:hAnsi="Arial" w:cs="Arial"/>
                <w:sz w:val="20"/>
                <w:szCs w:val="20"/>
                <w:lang w:eastAsia="sl-SI"/>
              </w:rPr>
              <w:br/>
              <w:t>cevi fi 110</w:t>
            </w:r>
          </w:p>
        </w:tc>
        <w:tc>
          <w:tcPr>
            <w:tcW w:w="1568" w:type="dxa"/>
            <w:hideMark/>
          </w:tcPr>
          <w:p w14:paraId="0C8B6D5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5BEDD6A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7012B990" w14:textId="77777777" w:rsidTr="00F24EF3">
        <w:trPr>
          <w:trHeight w:val="1056"/>
        </w:trPr>
        <w:tc>
          <w:tcPr>
            <w:tcW w:w="1239" w:type="dxa"/>
            <w:noWrap/>
            <w:hideMark/>
          </w:tcPr>
          <w:p w14:paraId="62510C5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33.</w:t>
            </w:r>
          </w:p>
        </w:tc>
        <w:tc>
          <w:tcPr>
            <w:tcW w:w="4013" w:type="dxa"/>
            <w:hideMark/>
          </w:tcPr>
          <w:p w14:paraId="5A53691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PVC kanalizacijskih cevi SN8 z vsemi potrebnimi spojkami, priključnimi in revizijskimi kosi, skupaj z izdelavo podloge in obbetoniranjem cevi, obračun po tekočem metru:</w:t>
            </w:r>
            <w:r w:rsidRPr="00F24EF3">
              <w:rPr>
                <w:rFonts w:ascii="Arial" w:eastAsia="Times New Roman" w:hAnsi="Arial" w:cs="Arial"/>
                <w:sz w:val="20"/>
                <w:szCs w:val="20"/>
                <w:lang w:eastAsia="sl-SI"/>
              </w:rPr>
              <w:br/>
              <w:t>cevi fi 125</w:t>
            </w:r>
          </w:p>
        </w:tc>
        <w:tc>
          <w:tcPr>
            <w:tcW w:w="1568" w:type="dxa"/>
            <w:hideMark/>
          </w:tcPr>
          <w:p w14:paraId="4CF4022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4804829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w:t>
            </w:r>
          </w:p>
        </w:tc>
      </w:tr>
      <w:tr w:rsidR="00F24EF3" w:rsidRPr="00F24EF3" w14:paraId="43A502A8" w14:textId="77777777" w:rsidTr="00F24EF3">
        <w:trPr>
          <w:trHeight w:val="2376"/>
        </w:trPr>
        <w:tc>
          <w:tcPr>
            <w:tcW w:w="1239" w:type="dxa"/>
            <w:noWrap/>
            <w:hideMark/>
          </w:tcPr>
          <w:p w14:paraId="1965B9E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34.</w:t>
            </w:r>
          </w:p>
        </w:tc>
        <w:tc>
          <w:tcPr>
            <w:tcW w:w="4013" w:type="dxa"/>
            <w:hideMark/>
          </w:tcPr>
          <w:p w14:paraId="6E9AB99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jaška iz cementnega betona, izmere prereza 100/100 cm, globokega do 1,0 m.</w:t>
            </w:r>
            <w:r w:rsidRPr="00F24EF3">
              <w:rPr>
                <w:rFonts w:ascii="Arial" w:eastAsia="Times New Roman" w:hAnsi="Arial" w:cs="Arial"/>
                <w:sz w:val="20"/>
                <w:szCs w:val="20"/>
                <w:lang w:eastAsia="sl-SI"/>
              </w:rPr>
              <w:br/>
              <w:t>Jašek pod tlakom v arm. bet. izvedbi, sv. mere 100/100 cm, globine 0,75 m. Izvedba jaška je vključena pri talni plošči podhoda (beton, opaž, armatura) zaradi vodotesne izvedbe in povezave. V tej postavki je zajeti obdelavo notranjosti jaška s cem.malto v zalikani izvedbi in pokrov z okvirjem iz nerjavne pločevine, betonskim polnilom in obdelavo kot tlak ter vijakom za dviganje (ali druga lažja izvedba). Izvedba jaška tudi po dogovoru na objektu.</w:t>
            </w:r>
          </w:p>
        </w:tc>
        <w:tc>
          <w:tcPr>
            <w:tcW w:w="1568" w:type="dxa"/>
            <w:hideMark/>
          </w:tcPr>
          <w:p w14:paraId="40CF102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2AA8B0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8.</w:t>
            </w:r>
          </w:p>
        </w:tc>
      </w:tr>
      <w:tr w:rsidR="00F24EF3" w:rsidRPr="00F24EF3" w14:paraId="20145D5A" w14:textId="77777777" w:rsidTr="00F24EF3">
        <w:trPr>
          <w:trHeight w:val="1056"/>
        </w:trPr>
        <w:tc>
          <w:tcPr>
            <w:tcW w:w="1239" w:type="dxa"/>
            <w:noWrap/>
            <w:hideMark/>
          </w:tcPr>
          <w:p w14:paraId="2C63C2D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35.</w:t>
            </w:r>
          </w:p>
        </w:tc>
        <w:tc>
          <w:tcPr>
            <w:tcW w:w="4013" w:type="dxa"/>
            <w:hideMark/>
          </w:tcPr>
          <w:p w14:paraId="0A35B95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dvostranskega vezanega opaža za raven zid, visok 4,1 do 6 m (skupaj z dobavo in vgradnjo trikotnih letvic)</w:t>
            </w:r>
            <w:r w:rsidRPr="00F24EF3">
              <w:rPr>
                <w:rFonts w:ascii="Arial" w:eastAsia="Times New Roman" w:hAnsi="Arial" w:cs="Arial"/>
                <w:sz w:val="20"/>
                <w:szCs w:val="20"/>
                <w:lang w:eastAsia="sl-SI"/>
              </w:rPr>
              <w:br/>
              <w:t>Opaž sten jaška za dvigalo. Razred obdelave opaženih bet. Površin VB 4 - vidne površine in VB 0 zasute površine po SIST EN 13670.</w:t>
            </w:r>
          </w:p>
        </w:tc>
        <w:tc>
          <w:tcPr>
            <w:tcW w:w="1568" w:type="dxa"/>
            <w:hideMark/>
          </w:tcPr>
          <w:p w14:paraId="4A13601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645B5D3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51856DAA" w14:textId="77777777" w:rsidTr="00F24EF3">
        <w:trPr>
          <w:trHeight w:val="1056"/>
        </w:trPr>
        <w:tc>
          <w:tcPr>
            <w:tcW w:w="1239" w:type="dxa"/>
            <w:noWrap/>
            <w:hideMark/>
          </w:tcPr>
          <w:p w14:paraId="484E130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36.</w:t>
            </w:r>
          </w:p>
        </w:tc>
        <w:tc>
          <w:tcPr>
            <w:tcW w:w="4013" w:type="dxa"/>
            <w:hideMark/>
          </w:tcPr>
          <w:p w14:paraId="763C920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podprtega opaža za bočne stranice ravnih plošč.</w:t>
            </w:r>
            <w:r w:rsidRPr="00F24EF3">
              <w:rPr>
                <w:rFonts w:ascii="Arial" w:eastAsia="Times New Roman" w:hAnsi="Arial" w:cs="Arial"/>
                <w:sz w:val="20"/>
                <w:szCs w:val="20"/>
                <w:lang w:eastAsia="sl-SI"/>
              </w:rPr>
              <w:br/>
              <w:t>Opaž bočnih vertikalnih strani zgornje plošče podhoda in izhodov na stopnišče. Razred obdelave opaženih bet. Površin VB 0 po SIST EN 13670.</w:t>
            </w:r>
          </w:p>
        </w:tc>
        <w:tc>
          <w:tcPr>
            <w:tcW w:w="1568" w:type="dxa"/>
            <w:hideMark/>
          </w:tcPr>
          <w:p w14:paraId="0CBB60B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B798F9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7.</w:t>
            </w:r>
          </w:p>
        </w:tc>
      </w:tr>
      <w:tr w:rsidR="00F24EF3" w:rsidRPr="00F24EF3" w14:paraId="736A0F5B" w14:textId="77777777" w:rsidTr="00F24EF3">
        <w:trPr>
          <w:trHeight w:val="276"/>
        </w:trPr>
        <w:tc>
          <w:tcPr>
            <w:tcW w:w="1239" w:type="dxa"/>
            <w:noWrap/>
            <w:hideMark/>
          </w:tcPr>
          <w:p w14:paraId="06CCF13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37.</w:t>
            </w:r>
          </w:p>
        </w:tc>
        <w:tc>
          <w:tcPr>
            <w:tcW w:w="4013" w:type="dxa"/>
            <w:hideMark/>
          </w:tcPr>
          <w:p w14:paraId="7F4FB33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premičnega odra, visokega do 4 m</w:t>
            </w:r>
          </w:p>
        </w:tc>
        <w:tc>
          <w:tcPr>
            <w:tcW w:w="1568" w:type="dxa"/>
            <w:hideMark/>
          </w:tcPr>
          <w:p w14:paraId="2F9BEB3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B9BCF3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10.</w:t>
            </w:r>
          </w:p>
        </w:tc>
      </w:tr>
      <w:tr w:rsidR="00F24EF3" w:rsidRPr="00F24EF3" w14:paraId="08984938" w14:textId="77777777" w:rsidTr="00F24EF3">
        <w:trPr>
          <w:trHeight w:val="276"/>
        </w:trPr>
        <w:tc>
          <w:tcPr>
            <w:tcW w:w="1239" w:type="dxa"/>
            <w:noWrap/>
            <w:hideMark/>
          </w:tcPr>
          <w:p w14:paraId="46DBF8B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38.</w:t>
            </w:r>
          </w:p>
        </w:tc>
        <w:tc>
          <w:tcPr>
            <w:tcW w:w="4013" w:type="dxa"/>
            <w:hideMark/>
          </w:tcPr>
          <w:p w14:paraId="7FE24D0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premičnega odra, visokega nad 4 m</w:t>
            </w:r>
          </w:p>
        </w:tc>
        <w:tc>
          <w:tcPr>
            <w:tcW w:w="1568" w:type="dxa"/>
            <w:hideMark/>
          </w:tcPr>
          <w:p w14:paraId="27B2656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1E9FCE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11.</w:t>
            </w:r>
          </w:p>
        </w:tc>
      </w:tr>
      <w:tr w:rsidR="00F24EF3" w:rsidRPr="00F24EF3" w14:paraId="69C26A64" w14:textId="77777777" w:rsidTr="00F24EF3">
        <w:trPr>
          <w:trHeight w:val="528"/>
        </w:trPr>
        <w:tc>
          <w:tcPr>
            <w:tcW w:w="1239" w:type="dxa"/>
            <w:noWrap/>
            <w:hideMark/>
          </w:tcPr>
          <w:p w14:paraId="553DA34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39.</w:t>
            </w:r>
          </w:p>
        </w:tc>
        <w:tc>
          <w:tcPr>
            <w:tcW w:w="4013" w:type="dxa"/>
            <w:hideMark/>
          </w:tcPr>
          <w:p w14:paraId="38AD41D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postavitev rebrastih žic iz visokovrednega naravno trdega jekla B 500 B s premerom do 12 mm, za srednje zahtevno ojačitev</w:t>
            </w:r>
          </w:p>
        </w:tc>
        <w:tc>
          <w:tcPr>
            <w:tcW w:w="1568" w:type="dxa"/>
            <w:hideMark/>
          </w:tcPr>
          <w:p w14:paraId="69C366A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kg</w:t>
            </w:r>
          </w:p>
        </w:tc>
        <w:tc>
          <w:tcPr>
            <w:tcW w:w="2240" w:type="dxa"/>
            <w:noWrap/>
            <w:hideMark/>
          </w:tcPr>
          <w:p w14:paraId="0845686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12.</w:t>
            </w:r>
          </w:p>
        </w:tc>
      </w:tr>
      <w:tr w:rsidR="00F24EF3" w:rsidRPr="00F24EF3" w14:paraId="32E35E77" w14:textId="77777777" w:rsidTr="00F24EF3">
        <w:trPr>
          <w:trHeight w:val="528"/>
        </w:trPr>
        <w:tc>
          <w:tcPr>
            <w:tcW w:w="1239" w:type="dxa"/>
            <w:noWrap/>
            <w:hideMark/>
          </w:tcPr>
          <w:p w14:paraId="627862A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40.</w:t>
            </w:r>
          </w:p>
        </w:tc>
        <w:tc>
          <w:tcPr>
            <w:tcW w:w="4013" w:type="dxa"/>
            <w:hideMark/>
          </w:tcPr>
          <w:p w14:paraId="3F6DA93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postavitev rebrastih palic iz visokovrednega naravno trdega jekla B 500 B s premerom 14 mm in večjim, za srednje zahtevno ojačitev</w:t>
            </w:r>
          </w:p>
        </w:tc>
        <w:tc>
          <w:tcPr>
            <w:tcW w:w="1568" w:type="dxa"/>
            <w:hideMark/>
          </w:tcPr>
          <w:p w14:paraId="6D006E5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kg</w:t>
            </w:r>
          </w:p>
        </w:tc>
        <w:tc>
          <w:tcPr>
            <w:tcW w:w="2240" w:type="dxa"/>
            <w:noWrap/>
            <w:hideMark/>
          </w:tcPr>
          <w:p w14:paraId="449568D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13.</w:t>
            </w:r>
          </w:p>
        </w:tc>
      </w:tr>
      <w:tr w:rsidR="00F24EF3" w:rsidRPr="00F24EF3" w14:paraId="5087BC3B" w14:textId="77777777" w:rsidTr="00F24EF3">
        <w:trPr>
          <w:trHeight w:val="528"/>
        </w:trPr>
        <w:tc>
          <w:tcPr>
            <w:tcW w:w="1239" w:type="dxa"/>
            <w:noWrap/>
            <w:hideMark/>
          </w:tcPr>
          <w:p w14:paraId="57ABBFB7"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41.</w:t>
            </w:r>
          </w:p>
        </w:tc>
        <w:tc>
          <w:tcPr>
            <w:tcW w:w="4013" w:type="dxa"/>
            <w:hideMark/>
          </w:tcPr>
          <w:p w14:paraId="72E6AA1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cementnega betona C16/20 v prerez 0,31 do 0,50 m3/m2-m1</w:t>
            </w:r>
          </w:p>
        </w:tc>
        <w:tc>
          <w:tcPr>
            <w:tcW w:w="1568" w:type="dxa"/>
            <w:hideMark/>
          </w:tcPr>
          <w:p w14:paraId="16173F2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14DF2B2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16.</w:t>
            </w:r>
          </w:p>
        </w:tc>
      </w:tr>
      <w:tr w:rsidR="00F24EF3" w:rsidRPr="00F24EF3" w14:paraId="128DE359" w14:textId="77777777" w:rsidTr="00F24EF3">
        <w:trPr>
          <w:trHeight w:val="528"/>
        </w:trPr>
        <w:tc>
          <w:tcPr>
            <w:tcW w:w="1239" w:type="dxa"/>
            <w:noWrap/>
            <w:hideMark/>
          </w:tcPr>
          <w:p w14:paraId="024CF25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42.</w:t>
            </w:r>
          </w:p>
        </w:tc>
        <w:tc>
          <w:tcPr>
            <w:tcW w:w="4013" w:type="dxa"/>
            <w:hideMark/>
          </w:tcPr>
          <w:p w14:paraId="5CF98AF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podložnega cementnega betona C12/15 v prerez do 0,15 m3/m2</w:t>
            </w:r>
          </w:p>
        </w:tc>
        <w:tc>
          <w:tcPr>
            <w:tcW w:w="1568" w:type="dxa"/>
            <w:hideMark/>
          </w:tcPr>
          <w:p w14:paraId="6C55B2C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2EB9375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17.</w:t>
            </w:r>
          </w:p>
        </w:tc>
      </w:tr>
      <w:tr w:rsidR="00F24EF3" w:rsidRPr="00F24EF3" w14:paraId="5F87B03C" w14:textId="77777777" w:rsidTr="00F24EF3">
        <w:trPr>
          <w:trHeight w:val="792"/>
        </w:trPr>
        <w:tc>
          <w:tcPr>
            <w:tcW w:w="1239" w:type="dxa"/>
            <w:noWrap/>
            <w:hideMark/>
          </w:tcPr>
          <w:p w14:paraId="68578AC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43.</w:t>
            </w:r>
          </w:p>
        </w:tc>
        <w:tc>
          <w:tcPr>
            <w:tcW w:w="4013" w:type="dxa"/>
            <w:hideMark/>
          </w:tcPr>
          <w:p w14:paraId="0173A5A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ojačenega cementnega betona C30/37 v točkovne temelje ali temeljne blazine, XC2, vodotesni beton PV-II, točkovni in povezovalni temelji in temeljni nastavki nadstrešnice</w:t>
            </w:r>
          </w:p>
        </w:tc>
        <w:tc>
          <w:tcPr>
            <w:tcW w:w="1568" w:type="dxa"/>
            <w:hideMark/>
          </w:tcPr>
          <w:p w14:paraId="4CA785D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51C7229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18.</w:t>
            </w:r>
          </w:p>
        </w:tc>
      </w:tr>
      <w:tr w:rsidR="00F24EF3" w:rsidRPr="00F24EF3" w14:paraId="250DC3B5" w14:textId="77777777" w:rsidTr="00F24EF3">
        <w:trPr>
          <w:trHeight w:val="792"/>
        </w:trPr>
        <w:tc>
          <w:tcPr>
            <w:tcW w:w="1239" w:type="dxa"/>
            <w:noWrap/>
            <w:hideMark/>
          </w:tcPr>
          <w:p w14:paraId="7380C76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44.</w:t>
            </w:r>
          </w:p>
        </w:tc>
        <w:tc>
          <w:tcPr>
            <w:tcW w:w="4013" w:type="dxa"/>
            <w:hideMark/>
          </w:tcPr>
          <w:p w14:paraId="2E6EEA4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ojačenega cementnega betona C30/37 v plošče, XC4, XD1, XF2, stropna plošča podhoda in izhoda na stopnišča, površina gladko zaribana v vseh potrebnih naklonih</w:t>
            </w:r>
          </w:p>
        </w:tc>
        <w:tc>
          <w:tcPr>
            <w:tcW w:w="1568" w:type="dxa"/>
            <w:hideMark/>
          </w:tcPr>
          <w:p w14:paraId="701E654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m3</w:t>
            </w:r>
          </w:p>
        </w:tc>
        <w:tc>
          <w:tcPr>
            <w:tcW w:w="2240" w:type="dxa"/>
            <w:noWrap/>
            <w:hideMark/>
          </w:tcPr>
          <w:p w14:paraId="591F690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22.</w:t>
            </w:r>
          </w:p>
        </w:tc>
      </w:tr>
      <w:tr w:rsidR="00F24EF3" w:rsidRPr="00F24EF3" w14:paraId="141264A7" w14:textId="77777777" w:rsidTr="00F24EF3">
        <w:trPr>
          <w:trHeight w:val="792"/>
        </w:trPr>
        <w:tc>
          <w:tcPr>
            <w:tcW w:w="1239" w:type="dxa"/>
            <w:noWrap/>
            <w:hideMark/>
          </w:tcPr>
          <w:p w14:paraId="1C19C22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45.</w:t>
            </w:r>
          </w:p>
        </w:tc>
        <w:tc>
          <w:tcPr>
            <w:tcW w:w="4013" w:type="dxa"/>
            <w:hideMark/>
          </w:tcPr>
          <w:p w14:paraId="233961D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lepljenje kamna - žgan pohorski tonalit na talne površine deb. 3 cm, komplet izdelava izravnave z izravnalno maso 3 mm, obračun po m2; (podesti in klančina ob stopnicah)</w:t>
            </w:r>
          </w:p>
        </w:tc>
        <w:tc>
          <w:tcPr>
            <w:tcW w:w="1568" w:type="dxa"/>
            <w:hideMark/>
          </w:tcPr>
          <w:p w14:paraId="6B6BB75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1E64977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23.</w:t>
            </w:r>
          </w:p>
        </w:tc>
      </w:tr>
      <w:tr w:rsidR="00F24EF3" w:rsidRPr="00F24EF3" w14:paraId="3ACC8A0C" w14:textId="77777777" w:rsidTr="00F24EF3">
        <w:trPr>
          <w:trHeight w:val="1320"/>
        </w:trPr>
        <w:tc>
          <w:tcPr>
            <w:tcW w:w="1239" w:type="dxa"/>
            <w:noWrap/>
            <w:hideMark/>
          </w:tcPr>
          <w:p w14:paraId="20AC20A7"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46.</w:t>
            </w:r>
          </w:p>
        </w:tc>
        <w:tc>
          <w:tcPr>
            <w:tcW w:w="4013" w:type="dxa"/>
            <w:hideMark/>
          </w:tcPr>
          <w:p w14:paraId="066D732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Oblaganje stopnic z granitnimi ploščami:</w:t>
            </w:r>
            <w:r w:rsidRPr="00F24EF3">
              <w:rPr>
                <w:rFonts w:ascii="Arial" w:eastAsia="Times New Roman" w:hAnsi="Arial" w:cs="Arial"/>
                <w:sz w:val="20"/>
                <w:szCs w:val="20"/>
                <w:lang w:eastAsia="sl-SI"/>
              </w:rPr>
              <w:br/>
              <w:t>Dobava in oblaganje nastopnih ploskev stopnic s kamnom - žgan pohorski tonalit deb. 3 cm, lepljene na podlago. Izvedba po detajlu in kontroli mer na objektu!</w:t>
            </w:r>
            <w:r w:rsidRPr="00F24EF3">
              <w:rPr>
                <w:rFonts w:ascii="Arial" w:eastAsia="Times New Roman" w:hAnsi="Arial" w:cs="Arial"/>
                <w:sz w:val="20"/>
                <w:szCs w:val="20"/>
                <w:lang w:eastAsia="sl-SI"/>
              </w:rPr>
              <w:br/>
              <w:t>(šir. cca 33 cm, nedrseča izvedba)</w:t>
            </w:r>
          </w:p>
        </w:tc>
        <w:tc>
          <w:tcPr>
            <w:tcW w:w="1568" w:type="dxa"/>
            <w:hideMark/>
          </w:tcPr>
          <w:p w14:paraId="2FE823E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77B6CC6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25.</w:t>
            </w:r>
          </w:p>
        </w:tc>
      </w:tr>
      <w:tr w:rsidR="00F24EF3" w:rsidRPr="00F24EF3" w14:paraId="65322CE8" w14:textId="77777777" w:rsidTr="00F24EF3">
        <w:trPr>
          <w:trHeight w:val="2376"/>
        </w:trPr>
        <w:tc>
          <w:tcPr>
            <w:tcW w:w="1239" w:type="dxa"/>
            <w:noWrap/>
            <w:hideMark/>
          </w:tcPr>
          <w:p w14:paraId="53D8C74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47.</w:t>
            </w:r>
          </w:p>
        </w:tc>
        <w:tc>
          <w:tcPr>
            <w:tcW w:w="4013" w:type="dxa"/>
            <w:hideMark/>
          </w:tcPr>
          <w:p w14:paraId="3E629FC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vgradnja nedrsnih R11, žlebljenih keramičnih ploščic dim. 30x30 cm deb. 10 mm v cementno - akrilno lepilo.:</w:t>
            </w:r>
            <w:r w:rsidRPr="00F24EF3">
              <w:rPr>
                <w:rFonts w:ascii="Arial" w:eastAsia="Times New Roman" w:hAnsi="Arial" w:cs="Arial"/>
                <w:sz w:val="20"/>
                <w:szCs w:val="20"/>
                <w:lang w:eastAsia="sl-SI"/>
              </w:rPr>
              <w:br/>
              <w:t>Opozorilne / označevalne oznake kot opozorilo za spremembe v prostoru</w:t>
            </w:r>
            <w:r w:rsidRPr="00F24EF3">
              <w:rPr>
                <w:rFonts w:ascii="Arial" w:eastAsia="Times New Roman" w:hAnsi="Arial" w:cs="Arial"/>
                <w:sz w:val="20"/>
                <w:szCs w:val="20"/>
                <w:lang w:eastAsia="sl-SI"/>
              </w:rPr>
              <w:br/>
              <w:t>- reliefno varnostno opozorilo stopnišča pred prvo spodnjo stopnico v celotni širini stopnice š=2x30 cm, oznaka v kontrastni (rumeni) barvi,</w:t>
            </w:r>
            <w:r w:rsidRPr="00F24EF3">
              <w:rPr>
                <w:rFonts w:ascii="Arial" w:eastAsia="Times New Roman" w:hAnsi="Arial" w:cs="Arial"/>
                <w:sz w:val="20"/>
                <w:szCs w:val="20"/>
                <w:lang w:eastAsia="sl-SI"/>
              </w:rPr>
              <w:br/>
              <w:t>nedrsne R11, čepaste, keramične ploščice dim.: 2 x 30/30/1 cm, vgrajene tankolepilno s cemetno - akrilnim lepilom, npr.: CASALGRANDE PADANA - granitogres tactile</w:t>
            </w:r>
            <w:r w:rsidRPr="00F24EF3">
              <w:rPr>
                <w:rFonts w:ascii="Arial" w:eastAsia="Times New Roman" w:hAnsi="Arial" w:cs="Arial"/>
                <w:sz w:val="20"/>
                <w:szCs w:val="20"/>
                <w:lang w:eastAsia="sl-SI"/>
              </w:rPr>
              <w:br/>
              <w:t>izvedba ploščic mora biti skladna s SIST ISO 21542:2012</w:t>
            </w:r>
          </w:p>
        </w:tc>
        <w:tc>
          <w:tcPr>
            <w:tcW w:w="1568" w:type="dxa"/>
            <w:hideMark/>
          </w:tcPr>
          <w:p w14:paraId="68976D3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14463A2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28.</w:t>
            </w:r>
          </w:p>
        </w:tc>
      </w:tr>
      <w:tr w:rsidR="00F24EF3" w:rsidRPr="00F24EF3" w14:paraId="42F9C7E0" w14:textId="77777777" w:rsidTr="00F24EF3">
        <w:trPr>
          <w:trHeight w:val="3960"/>
        </w:trPr>
        <w:tc>
          <w:tcPr>
            <w:tcW w:w="1239" w:type="dxa"/>
            <w:noWrap/>
            <w:hideMark/>
          </w:tcPr>
          <w:p w14:paraId="50F19D57"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48.</w:t>
            </w:r>
          </w:p>
        </w:tc>
        <w:tc>
          <w:tcPr>
            <w:tcW w:w="4013" w:type="dxa"/>
            <w:hideMark/>
          </w:tcPr>
          <w:p w14:paraId="602E035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vgraditev jeklene nosilne konstrukcije v vijačeni (kovičeni) izvedbi iz konstrukcijskega jekla S 355:</w:t>
            </w:r>
            <w:r w:rsidRPr="00F24EF3">
              <w:rPr>
                <w:rFonts w:ascii="Arial" w:eastAsia="Times New Roman" w:hAnsi="Arial" w:cs="Arial"/>
                <w:sz w:val="20"/>
                <w:szCs w:val="20"/>
                <w:lang w:eastAsia="sl-SI"/>
              </w:rPr>
              <w:br/>
              <w:t>Izdelava, dobava in montaža jeklene konstrukcije nadstrešnice. Osnovni material je kvalitete S355 J2. Vijačni material je kvalitete 8.8 in 10.9. Vsi zvari so polno nosilni. Za jekleno konstrukcijo se zahteva certifikat proizvodnje po SIST EN 1090. Elemente jeklene konstrukcije je potrebno zaščiti pred korozijo v skladu s standardom SIST EN ISO 12944, skupna debelina premazov protikorozijske zaščite znašati min 160 mic. V postavki so zajeti vsi vijaki, zvari in drug pritrdilni material. Konstrukcija dimenzij in oblik po statičnem računu in detajlih, v ceni na enoto zajeti tudi izdelavo delavniške dokumentacije (izdela jo izvajalec kovinske konstrukcije), komplet sidranje jeklene konstrukcije v nosilno konstrukcijo ter izvedbo pregleda jeklene konstrukcije in pisne potrditve s strani pooblaščenega inštituta, komplet z vsemi deli in vsem pritrdilnim materialom, izdelavo in dobavo napenjalcev ter napenjanje zavetrovanja;</w:t>
            </w:r>
          </w:p>
        </w:tc>
        <w:tc>
          <w:tcPr>
            <w:tcW w:w="1568" w:type="dxa"/>
            <w:hideMark/>
          </w:tcPr>
          <w:p w14:paraId="60443B8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kg</w:t>
            </w:r>
          </w:p>
        </w:tc>
        <w:tc>
          <w:tcPr>
            <w:tcW w:w="2240" w:type="dxa"/>
            <w:noWrap/>
            <w:hideMark/>
          </w:tcPr>
          <w:p w14:paraId="34ABEEE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36.</w:t>
            </w:r>
          </w:p>
        </w:tc>
      </w:tr>
      <w:tr w:rsidR="00F24EF3" w:rsidRPr="00F24EF3" w14:paraId="4B195641" w14:textId="77777777" w:rsidTr="00F24EF3">
        <w:trPr>
          <w:trHeight w:val="7920"/>
        </w:trPr>
        <w:tc>
          <w:tcPr>
            <w:tcW w:w="1239" w:type="dxa"/>
            <w:noWrap/>
            <w:hideMark/>
          </w:tcPr>
          <w:p w14:paraId="0375A4A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49.</w:t>
            </w:r>
          </w:p>
        </w:tc>
        <w:tc>
          <w:tcPr>
            <w:tcW w:w="4013" w:type="dxa"/>
            <w:hideMark/>
          </w:tcPr>
          <w:p w14:paraId="533B8BE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Steklena fasada stopnišča in dvigala:</w:t>
            </w:r>
            <w:r w:rsidRPr="00F24EF3">
              <w:rPr>
                <w:rFonts w:ascii="Arial" w:eastAsia="Times New Roman" w:hAnsi="Arial" w:cs="Arial"/>
                <w:sz w:val="20"/>
                <w:szCs w:val="20"/>
                <w:lang w:eastAsia="sl-SI"/>
              </w:rPr>
              <w:br/>
              <w:t>ZASTEKLITEV</w:t>
            </w:r>
            <w:r w:rsidRPr="00F24EF3">
              <w:rPr>
                <w:rFonts w:ascii="Arial" w:eastAsia="Times New Roman" w:hAnsi="Arial" w:cs="Arial"/>
                <w:sz w:val="20"/>
                <w:szCs w:val="20"/>
                <w:lang w:eastAsia="sl-SI"/>
              </w:rPr>
              <w:br/>
              <w:t>- fiksna zasteklitev v alu profilih kot npr. Schüco FW 50+, profili pritrjeni na spodnji zidec in zgornji horizontalen jeklen profil vključno z vsemi maskami, odkapnimi pločevinami. Na steklu natisnjene varnostne oznake kot po detajlu.</w:t>
            </w:r>
            <w:r w:rsidRPr="00F24EF3">
              <w:rPr>
                <w:rFonts w:ascii="Arial" w:eastAsia="Times New Roman" w:hAnsi="Arial" w:cs="Arial"/>
                <w:sz w:val="20"/>
                <w:szCs w:val="20"/>
                <w:lang w:eastAsia="sl-SI"/>
              </w:rPr>
              <w:br/>
              <w:t>Profili:</w:t>
            </w:r>
            <w:r w:rsidRPr="00F24EF3">
              <w:rPr>
                <w:rFonts w:ascii="Arial" w:eastAsia="Times New Roman" w:hAnsi="Arial" w:cs="Arial"/>
                <w:sz w:val="20"/>
                <w:szCs w:val="20"/>
                <w:lang w:eastAsia="sl-SI"/>
              </w:rPr>
              <w:br/>
              <w:t>- vertikalni profil globine 85 mm (Schüco 322260)</w:t>
            </w:r>
            <w:r w:rsidRPr="00F24EF3">
              <w:rPr>
                <w:rFonts w:ascii="Arial" w:eastAsia="Times New Roman" w:hAnsi="Arial" w:cs="Arial"/>
                <w:sz w:val="20"/>
                <w:szCs w:val="20"/>
                <w:lang w:eastAsia="sl-SI"/>
              </w:rPr>
              <w:br/>
              <w:t>- horizontalni profil globine 27 mm (Schüco 322460)</w:t>
            </w:r>
            <w:r w:rsidRPr="00F24EF3">
              <w:rPr>
                <w:rFonts w:ascii="Arial" w:eastAsia="Times New Roman" w:hAnsi="Arial" w:cs="Arial"/>
                <w:sz w:val="20"/>
                <w:szCs w:val="20"/>
                <w:lang w:eastAsia="sl-SI"/>
              </w:rPr>
              <w:br/>
              <w:t>- vertikalni pokrovi globine 15 mm (Schüco 322860); pokrovi z vidnimi imbus pritrdilnimi vijaki</w:t>
            </w:r>
            <w:r w:rsidRPr="00F24EF3">
              <w:rPr>
                <w:rFonts w:ascii="Arial" w:eastAsia="Times New Roman" w:hAnsi="Arial" w:cs="Arial"/>
                <w:sz w:val="20"/>
                <w:szCs w:val="20"/>
                <w:lang w:eastAsia="sl-SI"/>
              </w:rPr>
              <w:br/>
              <w:t>- horizontalni pokrovi globine 10 mm (Schüco 322850); pokrovi z vidnimi imbus pritrdilnimi vijaki</w:t>
            </w:r>
            <w:r w:rsidRPr="00F24EF3">
              <w:rPr>
                <w:rFonts w:ascii="Arial" w:eastAsia="Times New Roman" w:hAnsi="Arial" w:cs="Arial"/>
                <w:sz w:val="20"/>
                <w:szCs w:val="20"/>
                <w:lang w:eastAsia="sl-SI"/>
              </w:rPr>
              <w:br/>
              <w:t xml:space="preserve">Barva: prašno barvano, barva po izbiri projektanta, skladno z elaboratom informacijskih oznak in opreme </w:t>
            </w:r>
            <w:r w:rsidRPr="00F24EF3">
              <w:rPr>
                <w:rFonts w:ascii="Arial" w:eastAsia="Times New Roman" w:hAnsi="Arial" w:cs="Arial"/>
                <w:sz w:val="20"/>
                <w:szCs w:val="20"/>
                <w:lang w:eastAsia="sl-SI"/>
              </w:rPr>
              <w:br/>
              <w:t>Zasteklitev</w:t>
            </w:r>
            <w:r w:rsidRPr="00F24EF3">
              <w:rPr>
                <w:rFonts w:ascii="Arial" w:eastAsia="Times New Roman" w:hAnsi="Arial" w:cs="Arial"/>
                <w:sz w:val="20"/>
                <w:szCs w:val="20"/>
                <w:lang w:eastAsia="sl-SI"/>
              </w:rPr>
              <w:br/>
              <w:t>- enojno prozorno varnostno lepljeno steklo (npr. steklo 44.2 VSG);</w:t>
            </w:r>
            <w:r w:rsidRPr="00F24EF3">
              <w:rPr>
                <w:rFonts w:ascii="Arial" w:eastAsia="Times New Roman" w:hAnsi="Arial" w:cs="Arial"/>
                <w:sz w:val="20"/>
                <w:szCs w:val="20"/>
                <w:lang w:eastAsia="sl-SI"/>
              </w:rPr>
              <w:br/>
              <w:t>Ostalo:</w:t>
            </w:r>
            <w:r w:rsidRPr="00F24EF3">
              <w:rPr>
                <w:rFonts w:ascii="Arial" w:eastAsia="Times New Roman" w:hAnsi="Arial" w:cs="Arial"/>
                <w:sz w:val="20"/>
                <w:szCs w:val="20"/>
                <w:lang w:eastAsia="sl-SI"/>
              </w:rPr>
              <w:br/>
              <w:t>- spodnje vpetje - jeklen pocinkan trn vstavljen v vertikalni profil in zavijačen s sidrnim vijakom na betonski parapet</w:t>
            </w:r>
            <w:r w:rsidRPr="00F24EF3">
              <w:rPr>
                <w:rFonts w:ascii="Arial" w:eastAsia="Times New Roman" w:hAnsi="Arial" w:cs="Arial"/>
                <w:sz w:val="20"/>
                <w:szCs w:val="20"/>
                <w:lang w:eastAsia="sl-SI"/>
              </w:rPr>
              <w:br/>
              <w:t>- zgornje vpetje - jeklen pocinkan trn vstavljen v vertikalni profil in privijačen v čelno ploskev jeklene konstrukcije</w:t>
            </w:r>
            <w:r w:rsidRPr="00F24EF3">
              <w:rPr>
                <w:rFonts w:ascii="Arial" w:eastAsia="Times New Roman" w:hAnsi="Arial" w:cs="Arial"/>
                <w:sz w:val="20"/>
                <w:szCs w:val="20"/>
                <w:lang w:eastAsia="sl-SI"/>
              </w:rPr>
              <w:br/>
              <w:t>- zunanja alu odkapna pločevina iz alu pločevine 2 mm, r.š. cca 15 cm</w:t>
            </w:r>
            <w:r w:rsidRPr="00F24EF3">
              <w:rPr>
                <w:rFonts w:ascii="Arial" w:eastAsia="Times New Roman" w:hAnsi="Arial" w:cs="Arial"/>
                <w:sz w:val="20"/>
                <w:szCs w:val="20"/>
                <w:lang w:eastAsia="sl-SI"/>
              </w:rPr>
              <w:br/>
              <w:t>- notranja alu polica iz alu pločevine 2 mm, r.š. cca 35 cm na točkovni podkonstrukciji</w:t>
            </w:r>
            <w:r w:rsidRPr="00F24EF3">
              <w:rPr>
                <w:rFonts w:ascii="Arial" w:eastAsia="Times New Roman" w:hAnsi="Arial" w:cs="Arial"/>
                <w:sz w:val="20"/>
                <w:szCs w:val="20"/>
                <w:lang w:eastAsia="sl-SI"/>
              </w:rPr>
              <w:br/>
              <w:t>- spoj posameznih sten na vogalih - alu pločevina 2mm, r.š. cca 45 cm</w:t>
            </w:r>
            <w:r w:rsidRPr="00F24EF3">
              <w:rPr>
                <w:rFonts w:ascii="Arial" w:eastAsia="Times New Roman" w:hAnsi="Arial" w:cs="Arial"/>
                <w:sz w:val="20"/>
                <w:szCs w:val="20"/>
                <w:lang w:eastAsia="sl-SI"/>
              </w:rPr>
              <w:br/>
              <w:t>- vse po detajlih iz PZI projekta</w:t>
            </w:r>
            <w:r w:rsidRPr="00F24EF3">
              <w:rPr>
                <w:rFonts w:ascii="Arial" w:eastAsia="Times New Roman" w:hAnsi="Arial" w:cs="Arial"/>
                <w:sz w:val="20"/>
                <w:szCs w:val="20"/>
                <w:lang w:eastAsia="sl-SI"/>
              </w:rPr>
              <w:br/>
              <w:t>- skupaj z vsem potrebnim montažnim in tesnilnim materialom</w:t>
            </w:r>
            <w:r w:rsidRPr="00F24EF3">
              <w:rPr>
                <w:rFonts w:ascii="Arial" w:eastAsia="Times New Roman" w:hAnsi="Arial" w:cs="Arial"/>
                <w:sz w:val="20"/>
                <w:szCs w:val="20"/>
                <w:lang w:eastAsia="sl-SI"/>
              </w:rPr>
              <w:br/>
              <w:t>Odpornost na vetrne obremenitve EN 121792,0kN/m2/3,0kN/m2</w:t>
            </w:r>
            <w:r w:rsidRPr="00F24EF3">
              <w:rPr>
                <w:rFonts w:ascii="Arial" w:eastAsia="Times New Roman" w:hAnsi="Arial" w:cs="Arial"/>
                <w:sz w:val="20"/>
                <w:szCs w:val="20"/>
                <w:lang w:eastAsia="sl-SI"/>
              </w:rPr>
              <w:br/>
              <w:t>Odpornost na udarce po EN 14019 I5/E5</w:t>
            </w:r>
          </w:p>
        </w:tc>
        <w:tc>
          <w:tcPr>
            <w:tcW w:w="1568" w:type="dxa"/>
            <w:hideMark/>
          </w:tcPr>
          <w:p w14:paraId="2E736EA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1D68733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37.</w:t>
            </w:r>
          </w:p>
        </w:tc>
      </w:tr>
      <w:tr w:rsidR="00F24EF3" w:rsidRPr="00F24EF3" w14:paraId="387D0E49" w14:textId="77777777" w:rsidTr="00F24EF3">
        <w:trPr>
          <w:trHeight w:val="3168"/>
        </w:trPr>
        <w:tc>
          <w:tcPr>
            <w:tcW w:w="1239" w:type="dxa"/>
            <w:noWrap/>
            <w:hideMark/>
          </w:tcPr>
          <w:p w14:paraId="260EE1D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50.</w:t>
            </w:r>
          </w:p>
        </w:tc>
        <w:tc>
          <w:tcPr>
            <w:tcW w:w="4013" w:type="dxa"/>
            <w:hideMark/>
          </w:tcPr>
          <w:p w14:paraId="23F9DF7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hidravličnega osebnega dvigala kot npr. DVG – KLEEMANN:</w:t>
            </w:r>
            <w:r w:rsidRPr="00F24EF3">
              <w:rPr>
                <w:rFonts w:ascii="Arial" w:eastAsia="Times New Roman" w:hAnsi="Arial" w:cs="Arial"/>
                <w:sz w:val="20"/>
                <w:szCs w:val="20"/>
                <w:lang w:eastAsia="sl-SI"/>
              </w:rPr>
              <w:br/>
              <w:t xml:space="preserve">Dobava in montaža osebnega dvigala, nosilnosti 1000 kg oz. 13 oseb, 2 postaji, neprehodna kabina (inox), dimenzija kabine 1100x2100mm (ŠxG), hitrost 0,62 m/s, višina dviga cca do 4,5 m, hidravličen pogon, stranski indirket 2:1, agregat z elektronskim ventilskim blokom npr. Bucher hydravlics iValve, Lift Control Valve-i250 in črpalko z elektromotorjem, potopljeno v olju, grelec olja za delovanje v zimskih razmerah,Total MRL), sistem krmiljenja mora omogočati možnost nastavitve krmiljenja za samodejni vklop/prestavitev dvigala ob dolgotrajni neuporabi, sistem </w:t>
            </w:r>
            <w:r w:rsidRPr="00F24EF3">
              <w:rPr>
                <w:rFonts w:ascii="Arial" w:eastAsia="Times New Roman" w:hAnsi="Arial" w:cs="Arial"/>
                <w:sz w:val="20"/>
                <w:szCs w:val="20"/>
                <w:lang w:eastAsia="sl-SI"/>
              </w:rPr>
              <w:lastRenderedPageBreak/>
              <w:t>samodiagnoze, požarni program. Z vsemi sestavnimi deli za izvedbo, vključno tehničnim prevzemom.</w:t>
            </w:r>
          </w:p>
        </w:tc>
        <w:tc>
          <w:tcPr>
            <w:tcW w:w="1568" w:type="dxa"/>
            <w:hideMark/>
          </w:tcPr>
          <w:p w14:paraId="43FF08E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lastRenderedPageBreak/>
              <w:t>kos</w:t>
            </w:r>
          </w:p>
        </w:tc>
        <w:tc>
          <w:tcPr>
            <w:tcW w:w="2240" w:type="dxa"/>
            <w:noWrap/>
            <w:hideMark/>
          </w:tcPr>
          <w:p w14:paraId="2A05B85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38.</w:t>
            </w:r>
          </w:p>
        </w:tc>
      </w:tr>
      <w:tr w:rsidR="00F24EF3" w:rsidRPr="00F24EF3" w14:paraId="45C038C2" w14:textId="77777777" w:rsidTr="00F24EF3">
        <w:trPr>
          <w:trHeight w:val="3696"/>
        </w:trPr>
        <w:tc>
          <w:tcPr>
            <w:tcW w:w="1239" w:type="dxa"/>
            <w:noWrap/>
            <w:hideMark/>
          </w:tcPr>
          <w:p w14:paraId="3099E0F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51.</w:t>
            </w:r>
          </w:p>
        </w:tc>
        <w:tc>
          <w:tcPr>
            <w:tcW w:w="4013" w:type="dxa"/>
            <w:hideMark/>
          </w:tcPr>
          <w:p w14:paraId="1A57FA1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Kompletna izdelava, dobava in montaža kovinske mrežne stene z dvokrilnimi vrati dim. zamrežitve 241 x 180 cm</w:t>
            </w:r>
            <w:r w:rsidRPr="00F24EF3">
              <w:rPr>
                <w:rFonts w:ascii="Arial" w:eastAsia="Times New Roman" w:hAnsi="Arial" w:cs="Arial"/>
                <w:sz w:val="20"/>
                <w:szCs w:val="20"/>
                <w:lang w:eastAsia="sl-SI"/>
              </w:rPr>
              <w:br/>
              <w:t>- podboj/konstrukcija iz vroče cinkanih, prašno barvanih kovinskih profilov 50/50/4 mm (barva Antracit)</w:t>
            </w:r>
            <w:r w:rsidRPr="00F24EF3">
              <w:rPr>
                <w:rFonts w:ascii="Arial" w:eastAsia="Times New Roman" w:hAnsi="Arial" w:cs="Arial"/>
                <w:sz w:val="20"/>
                <w:szCs w:val="20"/>
                <w:lang w:eastAsia="sl-SI"/>
              </w:rPr>
              <w:br/>
              <w:t>- dvokrilna vrata dim. 2x 109 x 170 cm</w:t>
            </w:r>
            <w:r w:rsidRPr="00F24EF3">
              <w:rPr>
                <w:rFonts w:ascii="Arial" w:eastAsia="Times New Roman" w:hAnsi="Arial" w:cs="Arial"/>
                <w:sz w:val="20"/>
                <w:szCs w:val="20"/>
                <w:lang w:eastAsia="sl-SI"/>
              </w:rPr>
              <w:br/>
              <w:t>- krilo-okvir iz vroče cinkanih, prašno barvanih kovinskih profilov 50/30/4 mm (barva Antracit), s polnilom iz kovinske mreže vpete v okvir - žična mreža po DIN 4192</w:t>
            </w:r>
            <w:r w:rsidRPr="00F24EF3">
              <w:rPr>
                <w:rFonts w:ascii="Arial" w:eastAsia="Times New Roman" w:hAnsi="Arial" w:cs="Arial"/>
                <w:sz w:val="20"/>
                <w:szCs w:val="20"/>
                <w:lang w:eastAsia="sl-SI"/>
              </w:rPr>
              <w:br/>
              <w:t>- opremljeno z vsem potrebnim okovjem: 2 nasadila, varnostni zatič, ključavnica, sistemski ključ</w:t>
            </w:r>
            <w:r w:rsidRPr="00F24EF3">
              <w:rPr>
                <w:rFonts w:ascii="Arial" w:eastAsia="Times New Roman" w:hAnsi="Arial" w:cs="Arial"/>
                <w:sz w:val="20"/>
                <w:szCs w:val="20"/>
                <w:lang w:eastAsia="sl-SI"/>
              </w:rPr>
              <w:br/>
              <w:t>- polnilo vrat žična mreža po DIN 4192</w:t>
            </w:r>
            <w:r w:rsidRPr="00F24EF3">
              <w:rPr>
                <w:rFonts w:ascii="Arial" w:eastAsia="Times New Roman" w:hAnsi="Arial" w:cs="Arial"/>
                <w:sz w:val="20"/>
                <w:szCs w:val="20"/>
                <w:lang w:eastAsia="sl-SI"/>
              </w:rPr>
              <w:br/>
              <w:t>Vse mere je potrebno preveriti na licu mesta po izvršenih gradbenih delih! Vse barve, detajle, obdelave, načine vgradnje in možne spremembe pred dokončno izdelavo potrdi projektant.</w:t>
            </w:r>
          </w:p>
        </w:tc>
        <w:tc>
          <w:tcPr>
            <w:tcW w:w="1568" w:type="dxa"/>
            <w:hideMark/>
          </w:tcPr>
          <w:p w14:paraId="3C20F03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6ACFF0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41.</w:t>
            </w:r>
          </w:p>
        </w:tc>
      </w:tr>
      <w:tr w:rsidR="00F24EF3" w:rsidRPr="00F24EF3" w14:paraId="38904F4B" w14:textId="77777777" w:rsidTr="00F24EF3">
        <w:trPr>
          <w:trHeight w:val="2904"/>
        </w:trPr>
        <w:tc>
          <w:tcPr>
            <w:tcW w:w="1239" w:type="dxa"/>
            <w:noWrap/>
            <w:hideMark/>
          </w:tcPr>
          <w:p w14:paraId="7A4E516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52.</w:t>
            </w:r>
          </w:p>
        </w:tc>
        <w:tc>
          <w:tcPr>
            <w:tcW w:w="4013" w:type="dxa"/>
            <w:hideMark/>
          </w:tcPr>
          <w:p w14:paraId="2996B27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Kompletna izdelava, dobava in montaža kovinske mrežne stene dim. zamrežitve 49 x 180 cm</w:t>
            </w:r>
            <w:r w:rsidRPr="00F24EF3">
              <w:rPr>
                <w:rFonts w:ascii="Arial" w:eastAsia="Times New Roman" w:hAnsi="Arial" w:cs="Arial"/>
                <w:sz w:val="20"/>
                <w:szCs w:val="20"/>
                <w:lang w:eastAsia="sl-SI"/>
              </w:rPr>
              <w:br/>
              <w:t>- konstrukcija iz vroče cinkanih, prašno barvanih kovinskih profilov 50/50/4 mm (barva Antracit)</w:t>
            </w:r>
            <w:r w:rsidRPr="00F24EF3">
              <w:rPr>
                <w:rFonts w:ascii="Arial" w:eastAsia="Times New Roman" w:hAnsi="Arial" w:cs="Arial"/>
                <w:sz w:val="20"/>
                <w:szCs w:val="20"/>
                <w:lang w:eastAsia="sl-SI"/>
              </w:rPr>
              <w:br/>
              <w:t>- krilo-okvir iz vroče cinkanih, prašno barvanih kovinskih profilov 50/30/4 mm (barva Antracit), s polnilom iz kovinske mreže vpete v okvir - žična mreža po DIN 4192</w:t>
            </w:r>
            <w:r w:rsidRPr="00F24EF3">
              <w:rPr>
                <w:rFonts w:ascii="Arial" w:eastAsia="Times New Roman" w:hAnsi="Arial" w:cs="Arial"/>
                <w:sz w:val="20"/>
                <w:szCs w:val="20"/>
                <w:lang w:eastAsia="sl-SI"/>
              </w:rPr>
              <w:br/>
              <w:t>- polnilo vrat žična mreža po DIN 4192</w:t>
            </w:r>
            <w:r w:rsidRPr="00F24EF3">
              <w:rPr>
                <w:rFonts w:ascii="Arial" w:eastAsia="Times New Roman" w:hAnsi="Arial" w:cs="Arial"/>
                <w:sz w:val="20"/>
                <w:szCs w:val="20"/>
                <w:lang w:eastAsia="sl-SI"/>
              </w:rPr>
              <w:br/>
              <w:t>Vse mere je potrebno preveriti na licu mesta po izvršenih gradbenih delih! Vse barve, detajle, obdelave, načine vgradnje in možne spremembe pred dokončno izdelavo potrdi projektant.</w:t>
            </w:r>
          </w:p>
        </w:tc>
        <w:tc>
          <w:tcPr>
            <w:tcW w:w="1568" w:type="dxa"/>
            <w:hideMark/>
          </w:tcPr>
          <w:p w14:paraId="1549606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B048C8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42.</w:t>
            </w:r>
          </w:p>
        </w:tc>
      </w:tr>
      <w:tr w:rsidR="00F24EF3" w:rsidRPr="00F24EF3" w14:paraId="62713C58" w14:textId="77777777" w:rsidTr="00F24EF3">
        <w:trPr>
          <w:trHeight w:val="1320"/>
        </w:trPr>
        <w:tc>
          <w:tcPr>
            <w:tcW w:w="1239" w:type="dxa"/>
            <w:noWrap/>
            <w:hideMark/>
          </w:tcPr>
          <w:p w14:paraId="133EBCD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53.</w:t>
            </w:r>
          </w:p>
        </w:tc>
        <w:tc>
          <w:tcPr>
            <w:tcW w:w="4013" w:type="dxa"/>
            <w:hideMark/>
          </w:tcPr>
          <w:p w14:paraId="68DEB68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kritine in pokrivanje jaška dvigala s pločevinastimi profiliranimi strešnimi paneli s protikondenzacijskim obrizgom 1 cm (trapezna pločevina), vijačeno na nosilno strešno konstrukcijo. Montaža v skladu z detajli in navodili dobavitelja. Vključno s vsem pritdilnim in spojnim materialom, vsemi dodatnimi deli in prenosi, obračun po m2;</w:t>
            </w:r>
          </w:p>
        </w:tc>
        <w:tc>
          <w:tcPr>
            <w:tcW w:w="1568" w:type="dxa"/>
            <w:hideMark/>
          </w:tcPr>
          <w:p w14:paraId="430E3F8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14A6EA2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43.</w:t>
            </w:r>
          </w:p>
        </w:tc>
      </w:tr>
      <w:tr w:rsidR="00F24EF3" w:rsidRPr="00F24EF3" w14:paraId="36409138" w14:textId="77777777" w:rsidTr="00F24EF3">
        <w:trPr>
          <w:trHeight w:val="2904"/>
        </w:trPr>
        <w:tc>
          <w:tcPr>
            <w:tcW w:w="1239" w:type="dxa"/>
            <w:noWrap/>
            <w:hideMark/>
          </w:tcPr>
          <w:p w14:paraId="2D24F0E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54.</w:t>
            </w:r>
          </w:p>
        </w:tc>
        <w:tc>
          <w:tcPr>
            <w:tcW w:w="4013" w:type="dxa"/>
            <w:hideMark/>
          </w:tcPr>
          <w:p w14:paraId="7D3BC90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Kompletna izdelava ravne strehe, vse komplet:</w:t>
            </w:r>
            <w:r w:rsidRPr="00F24EF3">
              <w:rPr>
                <w:rFonts w:ascii="Arial" w:eastAsia="Times New Roman" w:hAnsi="Arial" w:cs="Arial"/>
                <w:sz w:val="20"/>
                <w:szCs w:val="20"/>
                <w:lang w:eastAsia="sl-SI"/>
              </w:rPr>
              <w:br/>
              <w:t xml:space="preserve"> - strešna folija iz umetnih snovi, mehansko pritrjena (kot npr. SIKAPLAN Sarnafil 15 G, d=1.5mm UV stabiliziran ali enakovredno), trakovi so medsebojno varjeni, vključno z vogalnimi elementi, obdelavo žlot, odtokov in prebojev ter vsemi vertikalnimi zaključki, komplet s tipskimi zaključnimi letvicami,</w:t>
            </w:r>
            <w:r w:rsidRPr="00F24EF3">
              <w:rPr>
                <w:rFonts w:ascii="Arial" w:eastAsia="Times New Roman" w:hAnsi="Arial" w:cs="Arial"/>
                <w:sz w:val="20"/>
                <w:szCs w:val="20"/>
                <w:lang w:eastAsia="sl-SI"/>
              </w:rPr>
              <w:br/>
              <w:t xml:space="preserve"> - OSB plošče (naklon 1.5%) deb. 2,5 cm, komplet z izdelavo žlote in zaključkov na atike,</w:t>
            </w:r>
            <w:r w:rsidRPr="00F24EF3">
              <w:rPr>
                <w:rFonts w:ascii="Arial" w:eastAsia="Times New Roman" w:hAnsi="Arial" w:cs="Arial"/>
                <w:sz w:val="20"/>
                <w:szCs w:val="20"/>
                <w:lang w:eastAsia="sl-SI"/>
              </w:rPr>
              <w:br/>
              <w:t xml:space="preserve"> - podkonstrukcija iz lesenih letev kot po načrtu.</w:t>
            </w:r>
            <w:r w:rsidRPr="00F24EF3">
              <w:rPr>
                <w:rFonts w:ascii="Arial" w:eastAsia="Times New Roman" w:hAnsi="Arial" w:cs="Arial"/>
                <w:sz w:val="20"/>
                <w:szCs w:val="20"/>
                <w:lang w:eastAsia="sl-SI"/>
              </w:rPr>
              <w:br/>
              <w:t>Vključno z vsem pritdilnim, spojnim, podložnim materialom, vsemi dodatnimi deli in prenosi, vse komplet, obračun po m2 tlorisa strehe;</w:t>
            </w:r>
          </w:p>
        </w:tc>
        <w:tc>
          <w:tcPr>
            <w:tcW w:w="1568" w:type="dxa"/>
            <w:hideMark/>
          </w:tcPr>
          <w:p w14:paraId="799CFBD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16758A1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45.</w:t>
            </w:r>
          </w:p>
        </w:tc>
      </w:tr>
      <w:tr w:rsidR="00F24EF3" w:rsidRPr="00F24EF3" w14:paraId="327CC9E9" w14:textId="77777777" w:rsidTr="00F24EF3">
        <w:trPr>
          <w:trHeight w:val="5544"/>
        </w:trPr>
        <w:tc>
          <w:tcPr>
            <w:tcW w:w="1239" w:type="dxa"/>
            <w:noWrap/>
            <w:hideMark/>
          </w:tcPr>
          <w:p w14:paraId="660FCF8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55.</w:t>
            </w:r>
          </w:p>
        </w:tc>
        <w:tc>
          <w:tcPr>
            <w:tcW w:w="4013" w:type="dxa"/>
            <w:hideMark/>
          </w:tcPr>
          <w:p w14:paraId="07998B7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montaza obloge stropa nadstrešnice s kompozitnimi ploščami (kot npr. Alucobond 4 mm ali enakovredno) - barva po izboru projektanta, vključno z nosilno in pritrdilno podkonstrukcijo - Alu sistemska konstrukcija kot npr. HILTI EuroFOX standard EN 1090-1: 2009 + A1, sistem MFT-MFI-1L, sestavljena iz nosilnih konzol MFT – MFI ustrezne dolžine z vgrajenim termo členom za preprečitev galvanskega člena, dolžina konzol se prilagodi odmiku fasadnih panelov od jeklene konstrukcije. Konzole so pritrjene v podlago s samovrtalnimi vijaki (nerjavno jeklo A2) S-MD55S ustrezne dolžine. Pri montaži konzol je potrebno upoštevati fiksne in premične podpore, katere se zagotovijo s posebnim pritrjevanjem konzole in Alu profila s samovrtalnim vijakom S-AD01SS 5,5x19 iz nerjavnega jekla A2. Na spoju dveh fasadnih panelov se uporabi ALU T-profil MFT-T 60x100 2,0mm, za vmesno podpiranje panelov pa ALU L-profil MFT-L 60X40 2,0mm. Montaža se izvrši na podlagi načrtov dobavitelja, kateri zagotovi statični izračun in izjave o lastnosti, tako za Alu konstrukcijo kot za ves sidrni in spojni material. Vse mere iz načrta je potrebno preveriti in prilagoditi obstoječemu stanju, vključno s potrebnimi izrezi v stropu in z vsemi zaključki, vsemi potrebnimi zaključnimi profili in letvicami, vsemi dilatacijskimi kosi, s pritrdilnim materialom, s prenosi in z vsemi pomožnimi deli, obračun po m2;</w:t>
            </w:r>
          </w:p>
        </w:tc>
        <w:tc>
          <w:tcPr>
            <w:tcW w:w="1568" w:type="dxa"/>
            <w:hideMark/>
          </w:tcPr>
          <w:p w14:paraId="2888462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EF6F0B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46.</w:t>
            </w:r>
          </w:p>
        </w:tc>
      </w:tr>
      <w:tr w:rsidR="00F24EF3" w:rsidRPr="00F24EF3" w14:paraId="3CFB5733" w14:textId="77777777" w:rsidTr="00F24EF3">
        <w:trPr>
          <w:trHeight w:val="1320"/>
        </w:trPr>
        <w:tc>
          <w:tcPr>
            <w:tcW w:w="1239" w:type="dxa"/>
            <w:noWrap/>
            <w:hideMark/>
          </w:tcPr>
          <w:p w14:paraId="785AC30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56.</w:t>
            </w:r>
          </w:p>
        </w:tc>
        <w:tc>
          <w:tcPr>
            <w:tcW w:w="4013" w:type="dxa"/>
            <w:hideMark/>
          </w:tcPr>
          <w:p w14:paraId="4CF936D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LTŽ odtočnih cevi fi 125 v barvi po izbiri projektanta, kompletno z zaščitno rešetko, odtočnimi kotlički, koleni, pritrjevanjem cevi v nosilno konstrukcijo, ves pritrdilni in spojni material, vodonepropustno izvedbo in podkonstrukcijo, vse komplet, obračun po tekočem metru;</w:t>
            </w:r>
          </w:p>
        </w:tc>
        <w:tc>
          <w:tcPr>
            <w:tcW w:w="1568" w:type="dxa"/>
            <w:hideMark/>
          </w:tcPr>
          <w:p w14:paraId="0FB9B8A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62ED199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50.</w:t>
            </w:r>
          </w:p>
        </w:tc>
      </w:tr>
      <w:tr w:rsidR="00F24EF3" w:rsidRPr="00F24EF3" w14:paraId="2F91A557" w14:textId="77777777" w:rsidTr="00F24EF3">
        <w:trPr>
          <w:trHeight w:val="1056"/>
        </w:trPr>
        <w:tc>
          <w:tcPr>
            <w:tcW w:w="1239" w:type="dxa"/>
            <w:noWrap/>
            <w:hideMark/>
          </w:tcPr>
          <w:p w14:paraId="114D12DA"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57.</w:t>
            </w:r>
          </w:p>
        </w:tc>
        <w:tc>
          <w:tcPr>
            <w:tcW w:w="4013" w:type="dxa"/>
            <w:hideMark/>
          </w:tcPr>
          <w:p w14:paraId="54D8E81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INOX odtočnih cevi fi 125, kompletno z zaščitno rešetko, odtočnimi kotlički, koleni, pritrjevanjem cevi v nosilno konstrukcijo, ves pritrdilni in spojni material, vodonepropustno izvedbo in podkonstrukcijo, vse komplet, obračun po tekočem metru;</w:t>
            </w:r>
          </w:p>
        </w:tc>
        <w:tc>
          <w:tcPr>
            <w:tcW w:w="1568" w:type="dxa"/>
            <w:hideMark/>
          </w:tcPr>
          <w:p w14:paraId="204BE13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1A0AE8C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51.</w:t>
            </w:r>
          </w:p>
        </w:tc>
      </w:tr>
      <w:tr w:rsidR="00F24EF3" w:rsidRPr="00F24EF3" w14:paraId="4562D66D" w14:textId="77777777" w:rsidTr="00F24EF3">
        <w:trPr>
          <w:trHeight w:val="528"/>
        </w:trPr>
        <w:tc>
          <w:tcPr>
            <w:tcW w:w="1239" w:type="dxa"/>
            <w:noWrap/>
            <w:hideMark/>
          </w:tcPr>
          <w:p w14:paraId="0180BC2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58.</w:t>
            </w:r>
          </w:p>
        </w:tc>
        <w:tc>
          <w:tcPr>
            <w:tcW w:w="4013" w:type="dxa"/>
            <w:hideMark/>
          </w:tcPr>
          <w:p w14:paraId="42BF94F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Slikanje vidnih betonskih površin z zunanjo disperzijsko barvo v dveh slojih, s predhodno pripravo in osnovnim premazom podlage.</w:t>
            </w:r>
          </w:p>
        </w:tc>
        <w:tc>
          <w:tcPr>
            <w:tcW w:w="1568" w:type="dxa"/>
            <w:hideMark/>
          </w:tcPr>
          <w:p w14:paraId="4AC37FC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490AFB9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54.</w:t>
            </w:r>
          </w:p>
        </w:tc>
      </w:tr>
      <w:tr w:rsidR="00F24EF3" w:rsidRPr="00F24EF3" w14:paraId="4A54A1B8" w14:textId="77777777" w:rsidTr="00F24EF3">
        <w:trPr>
          <w:trHeight w:val="528"/>
        </w:trPr>
        <w:tc>
          <w:tcPr>
            <w:tcW w:w="1239" w:type="dxa"/>
            <w:noWrap/>
            <w:hideMark/>
          </w:tcPr>
          <w:p w14:paraId="7BC8F620"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59.</w:t>
            </w:r>
          </w:p>
        </w:tc>
        <w:tc>
          <w:tcPr>
            <w:tcW w:w="4013" w:type="dxa"/>
            <w:hideMark/>
          </w:tcPr>
          <w:p w14:paraId="6797245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Izvedba antigrafitnega premaza sten podhoda po končanih slikopleskarskih delih. Premaz mora biti brez vizualnega učinka!</w:t>
            </w:r>
          </w:p>
        </w:tc>
        <w:tc>
          <w:tcPr>
            <w:tcW w:w="1568" w:type="dxa"/>
            <w:hideMark/>
          </w:tcPr>
          <w:p w14:paraId="2C5AA54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2C83760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55.</w:t>
            </w:r>
          </w:p>
        </w:tc>
      </w:tr>
      <w:tr w:rsidR="00F24EF3" w:rsidRPr="00F24EF3" w14:paraId="79C28518" w14:textId="77777777" w:rsidTr="00F24EF3">
        <w:trPr>
          <w:trHeight w:val="792"/>
        </w:trPr>
        <w:tc>
          <w:tcPr>
            <w:tcW w:w="1239" w:type="dxa"/>
            <w:noWrap/>
            <w:hideMark/>
          </w:tcPr>
          <w:p w14:paraId="2BCCF73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60.</w:t>
            </w:r>
          </w:p>
        </w:tc>
        <w:tc>
          <w:tcPr>
            <w:tcW w:w="4013" w:type="dxa"/>
            <w:hideMark/>
          </w:tcPr>
          <w:p w14:paraId="7135F8D6"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oljetesnega premaza betonskih površin objekta.</w:t>
            </w:r>
            <w:r w:rsidRPr="00F24EF3">
              <w:rPr>
                <w:rFonts w:ascii="Arial" w:eastAsia="Times New Roman" w:hAnsi="Arial" w:cs="Arial"/>
                <w:sz w:val="20"/>
                <w:szCs w:val="20"/>
                <w:lang w:eastAsia="sl-SI"/>
              </w:rPr>
              <w:br/>
              <w:t>Zaščitni premaz talne plošče jaška za dvigalo, komplet z vertikalnim zaključkom 1m, predhodna priprava površine</w:t>
            </w:r>
          </w:p>
        </w:tc>
        <w:tc>
          <w:tcPr>
            <w:tcW w:w="1568" w:type="dxa"/>
            <w:hideMark/>
          </w:tcPr>
          <w:p w14:paraId="3E98187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6BF038D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56.</w:t>
            </w:r>
          </w:p>
        </w:tc>
      </w:tr>
      <w:tr w:rsidR="00F24EF3" w:rsidRPr="00F24EF3" w14:paraId="61D0686C" w14:textId="77777777" w:rsidTr="00F24EF3">
        <w:trPr>
          <w:trHeight w:val="792"/>
        </w:trPr>
        <w:tc>
          <w:tcPr>
            <w:tcW w:w="1239" w:type="dxa"/>
            <w:noWrap/>
            <w:hideMark/>
          </w:tcPr>
          <w:p w14:paraId="3678F20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61.</w:t>
            </w:r>
          </w:p>
        </w:tc>
        <w:tc>
          <w:tcPr>
            <w:tcW w:w="4013" w:type="dxa"/>
            <w:hideMark/>
          </w:tcPr>
          <w:p w14:paraId="58E9468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zaščitne plasti iz cementnega betona C25/30 v debelini 10 cm</w:t>
            </w:r>
            <w:r w:rsidRPr="00F24EF3">
              <w:rPr>
                <w:rFonts w:ascii="Arial" w:eastAsia="Times New Roman" w:hAnsi="Arial" w:cs="Arial"/>
                <w:sz w:val="20"/>
                <w:szCs w:val="20"/>
                <w:lang w:eastAsia="sl-SI"/>
              </w:rPr>
              <w:br/>
              <w:t>- zaščita vodoravne hidroizolacije s cem. betonom deb. 2x5 cm, vmes vložena armaturna mreža Q196, agregat 0-8mm)</w:t>
            </w:r>
          </w:p>
        </w:tc>
        <w:tc>
          <w:tcPr>
            <w:tcW w:w="1568" w:type="dxa"/>
            <w:hideMark/>
          </w:tcPr>
          <w:p w14:paraId="0842FF3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0D466D0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63.</w:t>
            </w:r>
          </w:p>
        </w:tc>
      </w:tr>
      <w:tr w:rsidR="00F24EF3" w:rsidRPr="00F24EF3" w14:paraId="5547D60D" w14:textId="77777777" w:rsidTr="00F24EF3">
        <w:trPr>
          <w:trHeight w:val="1320"/>
        </w:trPr>
        <w:tc>
          <w:tcPr>
            <w:tcW w:w="1239" w:type="dxa"/>
            <w:noWrap/>
            <w:hideMark/>
          </w:tcPr>
          <w:p w14:paraId="1342E5C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62.</w:t>
            </w:r>
          </w:p>
        </w:tc>
        <w:tc>
          <w:tcPr>
            <w:tcW w:w="4013" w:type="dxa"/>
            <w:hideMark/>
          </w:tcPr>
          <w:p w14:paraId="0874F3E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zaščitne plasti iz cementne malte v debelini 5 cm</w:t>
            </w:r>
            <w:r w:rsidRPr="00F24EF3">
              <w:rPr>
                <w:rFonts w:ascii="Arial" w:eastAsia="Times New Roman" w:hAnsi="Arial" w:cs="Arial"/>
                <w:sz w:val="20"/>
                <w:szCs w:val="20"/>
                <w:lang w:eastAsia="sl-SI"/>
              </w:rPr>
              <w:br/>
              <w:t>Zaščita vertikalne hidroizolacije s cem. malto deb. 2x2,5 cm, vmes vložena pocinkana mreža iz valovite žice deb. 2,5 mm z okenci 3x3 cm (malta je pripravljena iz mešanice 300 kg cementa/m3, agregat 0-8mm)</w:t>
            </w:r>
            <w:r w:rsidRPr="00F24EF3">
              <w:rPr>
                <w:rFonts w:ascii="Arial" w:eastAsia="Times New Roman" w:hAnsi="Arial" w:cs="Arial"/>
                <w:sz w:val="20"/>
                <w:szCs w:val="20"/>
                <w:lang w:eastAsia="sl-SI"/>
              </w:rPr>
              <w:br/>
              <w:t>- vertikalni deli, beton je fino zariban (s potrebnim opažem robov);</w:t>
            </w:r>
          </w:p>
        </w:tc>
        <w:tc>
          <w:tcPr>
            <w:tcW w:w="1568" w:type="dxa"/>
            <w:hideMark/>
          </w:tcPr>
          <w:p w14:paraId="09BCE59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2EC1A0F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64.</w:t>
            </w:r>
          </w:p>
        </w:tc>
      </w:tr>
      <w:tr w:rsidR="00F24EF3" w:rsidRPr="00F24EF3" w14:paraId="6FEB262A" w14:textId="77777777" w:rsidTr="00F24EF3">
        <w:trPr>
          <w:trHeight w:val="792"/>
        </w:trPr>
        <w:tc>
          <w:tcPr>
            <w:tcW w:w="1239" w:type="dxa"/>
            <w:noWrap/>
            <w:hideMark/>
          </w:tcPr>
          <w:p w14:paraId="3FEB99C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63.</w:t>
            </w:r>
          </w:p>
        </w:tc>
        <w:tc>
          <w:tcPr>
            <w:tcW w:w="4013" w:type="dxa"/>
            <w:hideMark/>
          </w:tcPr>
          <w:p w14:paraId="4C770DB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ločilne plasti iz gumijastih plošč, debelih 2 cm</w:t>
            </w:r>
            <w:r w:rsidRPr="00F24EF3">
              <w:rPr>
                <w:rFonts w:ascii="Arial" w:eastAsia="Times New Roman" w:hAnsi="Arial" w:cs="Arial"/>
                <w:sz w:val="20"/>
                <w:szCs w:val="20"/>
                <w:lang w:eastAsia="sl-SI"/>
              </w:rPr>
              <w:br/>
              <w:t>- elastična blazina za zmanjšanje hrupa v deb. 2 cm. Na zgornji površini stropne plošče pod tirno gredo.</w:t>
            </w:r>
          </w:p>
        </w:tc>
        <w:tc>
          <w:tcPr>
            <w:tcW w:w="1568" w:type="dxa"/>
            <w:hideMark/>
          </w:tcPr>
          <w:p w14:paraId="0E569FB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m2</w:t>
            </w:r>
          </w:p>
        </w:tc>
        <w:tc>
          <w:tcPr>
            <w:tcW w:w="2240" w:type="dxa"/>
            <w:noWrap/>
            <w:hideMark/>
          </w:tcPr>
          <w:p w14:paraId="2C3B099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66.</w:t>
            </w:r>
          </w:p>
        </w:tc>
      </w:tr>
      <w:tr w:rsidR="00F24EF3" w:rsidRPr="00F24EF3" w14:paraId="212DF1B4" w14:textId="77777777" w:rsidTr="00F24EF3">
        <w:trPr>
          <w:trHeight w:val="1320"/>
        </w:trPr>
        <w:tc>
          <w:tcPr>
            <w:tcW w:w="1239" w:type="dxa"/>
            <w:noWrap/>
            <w:hideMark/>
          </w:tcPr>
          <w:p w14:paraId="2B240A5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64.</w:t>
            </w:r>
          </w:p>
        </w:tc>
        <w:tc>
          <w:tcPr>
            <w:tcW w:w="4013" w:type="dxa"/>
            <w:hideMark/>
          </w:tcPr>
          <w:p w14:paraId="20ACEFB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montaža in demontaža provizorija (začasni most) dolžine ca 16 m, sestavljen iz 4 (štirih) jeklenih profilov IP 690 z medsebojnimi povezavami ter z lesenimi pragovi 2 x 20 cm, položenimi na pločevini 125/500/18 mm; z napravo potrebnih temeljev in ureditvijo (regulacijo) tira za vožnjo v času vgrajenega provizorija ter končni odvoz v deponijo.</w:t>
            </w:r>
          </w:p>
        </w:tc>
        <w:tc>
          <w:tcPr>
            <w:tcW w:w="1568" w:type="dxa"/>
            <w:hideMark/>
          </w:tcPr>
          <w:p w14:paraId="2575FA7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A170BD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715C610E" w14:textId="77777777" w:rsidTr="00F24EF3">
        <w:trPr>
          <w:trHeight w:val="2640"/>
        </w:trPr>
        <w:tc>
          <w:tcPr>
            <w:tcW w:w="1239" w:type="dxa"/>
            <w:noWrap/>
            <w:hideMark/>
          </w:tcPr>
          <w:p w14:paraId="7A9E3B8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65.</w:t>
            </w:r>
          </w:p>
        </w:tc>
        <w:tc>
          <w:tcPr>
            <w:tcW w:w="4013" w:type="dxa"/>
            <w:hideMark/>
          </w:tcPr>
          <w:p w14:paraId="235E087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Izdelava oziroma postavitev armiranobetonskega temelja droga tip LS16LAvp, glede na novi "Katalog temeljev stebrov vozne mreže" (SŽ-Projektivno podjetje, 2007) po katalogu določene dimenzije temelja so 130x130x180(230) cm: Pozicija obsega izkop za temelj v materialu III. kategorije, odvoz odvečnega materiala na deponijo, vgradnjo prefabriciranega temelja na podložni beton, zasutje in utrjevanje terena.  Temelj s sidrnimi vijaki za izvedbo električne </w:t>
            </w:r>
            <w:r w:rsidRPr="00F24EF3">
              <w:rPr>
                <w:rFonts w:ascii="Arial" w:eastAsia="Times New Roman" w:hAnsi="Arial" w:cs="Arial"/>
                <w:sz w:val="20"/>
                <w:szCs w:val="20"/>
                <w:lang w:eastAsia="sl-SI"/>
              </w:rPr>
              <w:lastRenderedPageBreak/>
              <w:t>izolacije med drogom in temeljem. Dimenzije temelja in armature so, glede na zgornje podatke, razvidne iz navedenega kataloga.</w:t>
            </w:r>
            <w:r w:rsidRPr="00F24EF3">
              <w:rPr>
                <w:rFonts w:ascii="Arial" w:eastAsia="Times New Roman" w:hAnsi="Arial" w:cs="Arial"/>
                <w:sz w:val="20"/>
                <w:szCs w:val="20"/>
                <w:lang w:eastAsia="sl-SI"/>
              </w:rPr>
              <w:br/>
              <w:t>Temelj droga št.: 16</w:t>
            </w:r>
          </w:p>
        </w:tc>
        <w:tc>
          <w:tcPr>
            <w:tcW w:w="1568" w:type="dxa"/>
            <w:hideMark/>
          </w:tcPr>
          <w:p w14:paraId="6977FBC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lastRenderedPageBreak/>
              <w:t>kos</w:t>
            </w:r>
          </w:p>
        </w:tc>
        <w:tc>
          <w:tcPr>
            <w:tcW w:w="2240" w:type="dxa"/>
            <w:noWrap/>
            <w:hideMark/>
          </w:tcPr>
          <w:p w14:paraId="3B02B16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67BDC09B" w14:textId="77777777" w:rsidTr="00F24EF3">
        <w:trPr>
          <w:trHeight w:val="2376"/>
        </w:trPr>
        <w:tc>
          <w:tcPr>
            <w:tcW w:w="1239" w:type="dxa"/>
            <w:noWrap/>
            <w:hideMark/>
          </w:tcPr>
          <w:p w14:paraId="00044F7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66.</w:t>
            </w:r>
          </w:p>
        </w:tc>
        <w:tc>
          <w:tcPr>
            <w:tcW w:w="4013" w:type="dxa"/>
            <w:hideMark/>
          </w:tcPr>
          <w:p w14:paraId="4069925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Sanacija obstoječih tipskih temeljev drogov vozne mreže: Postavka zajema odklesanje površine obstoječega temelja do zdravega betona (predvidoma cca 200 mm), izdelavo izvrtin za armaturo in armaturo, čiščenje površine temelja s peskanjem ali vodnim curkom pod pritiskom in nanos premaza za spoj obstoječega in novega betona, dobetoniranje temelja do kote GRP ter delno antikorozijsko zaščito dela droga, ki bo zalit v povišani temelj z izvedbo trajno elastičnega stika med drogom in temeljem, izvedba po priloženi risbi.</w:t>
            </w:r>
            <w:r w:rsidRPr="00F24EF3">
              <w:rPr>
                <w:rFonts w:ascii="Arial" w:eastAsia="Times New Roman" w:hAnsi="Arial" w:cs="Arial"/>
                <w:sz w:val="20"/>
                <w:szCs w:val="20"/>
                <w:lang w:eastAsia="sl-SI"/>
              </w:rPr>
              <w:br/>
              <w:t>Temelji št: 19, 20</w:t>
            </w:r>
          </w:p>
        </w:tc>
        <w:tc>
          <w:tcPr>
            <w:tcW w:w="1568" w:type="dxa"/>
            <w:hideMark/>
          </w:tcPr>
          <w:p w14:paraId="2D1F4AE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248A467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7.</w:t>
            </w:r>
          </w:p>
        </w:tc>
      </w:tr>
      <w:tr w:rsidR="00F24EF3" w:rsidRPr="00F24EF3" w14:paraId="4B49FE03" w14:textId="77777777" w:rsidTr="00F24EF3">
        <w:trPr>
          <w:trHeight w:val="792"/>
        </w:trPr>
        <w:tc>
          <w:tcPr>
            <w:tcW w:w="1239" w:type="dxa"/>
            <w:noWrap/>
            <w:hideMark/>
          </w:tcPr>
          <w:p w14:paraId="7592ECC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67.</w:t>
            </w:r>
          </w:p>
        </w:tc>
        <w:tc>
          <w:tcPr>
            <w:tcW w:w="4013" w:type="dxa"/>
            <w:hideMark/>
          </w:tcPr>
          <w:p w14:paraId="20933CE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Začasno pomožno sidranje drogov vozne mreže na katerih se izvaja sanacija temelja. Postavka vključuje delo in ves potrebni material (pomožno sidro, jeklena žica za sidranje, ….)</w:t>
            </w:r>
          </w:p>
        </w:tc>
        <w:tc>
          <w:tcPr>
            <w:tcW w:w="1568" w:type="dxa"/>
            <w:hideMark/>
          </w:tcPr>
          <w:p w14:paraId="4B9542D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383102E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8.</w:t>
            </w:r>
          </w:p>
        </w:tc>
      </w:tr>
      <w:tr w:rsidR="00F24EF3" w:rsidRPr="00F24EF3" w14:paraId="43B85A74" w14:textId="77777777" w:rsidTr="00F24EF3">
        <w:trPr>
          <w:trHeight w:val="276"/>
        </w:trPr>
        <w:tc>
          <w:tcPr>
            <w:tcW w:w="1239" w:type="dxa"/>
            <w:noWrap/>
            <w:hideMark/>
          </w:tcPr>
          <w:p w14:paraId="70A2909A"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68.</w:t>
            </w:r>
          </w:p>
        </w:tc>
        <w:tc>
          <w:tcPr>
            <w:tcW w:w="4013" w:type="dxa"/>
            <w:hideMark/>
          </w:tcPr>
          <w:p w14:paraId="27926A2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drogov LS16LA-vp.</w:t>
            </w:r>
          </w:p>
        </w:tc>
        <w:tc>
          <w:tcPr>
            <w:tcW w:w="1568" w:type="dxa"/>
            <w:hideMark/>
          </w:tcPr>
          <w:p w14:paraId="36FECD3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81333D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28E94D13" w14:textId="77777777" w:rsidTr="00F24EF3">
        <w:trPr>
          <w:trHeight w:val="528"/>
        </w:trPr>
        <w:tc>
          <w:tcPr>
            <w:tcW w:w="1239" w:type="dxa"/>
            <w:noWrap/>
            <w:hideMark/>
          </w:tcPr>
          <w:p w14:paraId="1272F97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69.</w:t>
            </w:r>
          </w:p>
        </w:tc>
        <w:tc>
          <w:tcPr>
            <w:tcW w:w="4013" w:type="dxa"/>
            <w:hideMark/>
          </w:tcPr>
          <w:p w14:paraId="5FD8541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Dva nosilca voznega voda nameščena na istem drogu, eden poleg drugega (DVM 12, 13, 15, 17).</w:t>
            </w:r>
          </w:p>
        </w:tc>
        <w:tc>
          <w:tcPr>
            <w:tcW w:w="1568" w:type="dxa"/>
            <w:hideMark/>
          </w:tcPr>
          <w:p w14:paraId="091DFF3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ED4E88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74EFC4F8" w14:textId="77777777" w:rsidTr="00F24EF3">
        <w:trPr>
          <w:trHeight w:val="528"/>
        </w:trPr>
        <w:tc>
          <w:tcPr>
            <w:tcW w:w="1239" w:type="dxa"/>
            <w:noWrap/>
            <w:hideMark/>
          </w:tcPr>
          <w:p w14:paraId="193E9710"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70.</w:t>
            </w:r>
          </w:p>
        </w:tc>
        <w:tc>
          <w:tcPr>
            <w:tcW w:w="4013" w:type="dxa"/>
            <w:hideMark/>
          </w:tcPr>
          <w:p w14:paraId="11360D64"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Ločitev voznega voda 320 mm² z vgraditvijo začasnega ločilca z ločilnimi noži.</w:t>
            </w:r>
          </w:p>
        </w:tc>
        <w:tc>
          <w:tcPr>
            <w:tcW w:w="1568" w:type="dxa"/>
            <w:hideMark/>
          </w:tcPr>
          <w:p w14:paraId="61AC813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31E68E5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9.</w:t>
            </w:r>
          </w:p>
        </w:tc>
      </w:tr>
      <w:tr w:rsidR="00F24EF3" w:rsidRPr="00F24EF3" w14:paraId="1300ED63" w14:textId="77777777" w:rsidTr="00F24EF3">
        <w:trPr>
          <w:trHeight w:val="528"/>
        </w:trPr>
        <w:tc>
          <w:tcPr>
            <w:tcW w:w="1239" w:type="dxa"/>
            <w:noWrap/>
            <w:hideMark/>
          </w:tcPr>
          <w:p w14:paraId="2D6459BA"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71.</w:t>
            </w:r>
          </w:p>
        </w:tc>
        <w:tc>
          <w:tcPr>
            <w:tcW w:w="4013" w:type="dxa"/>
            <w:hideMark/>
          </w:tcPr>
          <w:p w14:paraId="7DD3035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namestitev FeZn zaščitne vrvi 70mm2 kompletno s pritrdilno opremo (vrv dvignjena nad novim nadstreškom perona).</w:t>
            </w:r>
          </w:p>
        </w:tc>
        <w:tc>
          <w:tcPr>
            <w:tcW w:w="1568" w:type="dxa"/>
            <w:hideMark/>
          </w:tcPr>
          <w:p w14:paraId="233336F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km</w:t>
            </w:r>
          </w:p>
        </w:tc>
        <w:tc>
          <w:tcPr>
            <w:tcW w:w="2240" w:type="dxa"/>
            <w:noWrap/>
            <w:hideMark/>
          </w:tcPr>
          <w:p w14:paraId="7ED02AA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27.</w:t>
            </w:r>
          </w:p>
        </w:tc>
      </w:tr>
      <w:tr w:rsidR="00F24EF3" w:rsidRPr="00F24EF3" w14:paraId="4B29A14C" w14:textId="77777777" w:rsidTr="00F24EF3">
        <w:trPr>
          <w:trHeight w:val="792"/>
        </w:trPr>
        <w:tc>
          <w:tcPr>
            <w:tcW w:w="1239" w:type="dxa"/>
            <w:noWrap/>
            <w:hideMark/>
          </w:tcPr>
          <w:p w14:paraId="259FA2B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72.</w:t>
            </w:r>
          </w:p>
        </w:tc>
        <w:tc>
          <w:tcPr>
            <w:tcW w:w="4013" w:type="dxa"/>
            <w:hideMark/>
          </w:tcPr>
          <w:p w14:paraId="78331A34"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Izvedba paličnega ozemljila z vrtanjem in vstavljanjem cevi φ 51mm ter polnila, debeline stene minimalno 4 mm in dolžine 3 m iz nerjavečega jekla v kvaliteti A4, kompletno s priključnim materialom</w:t>
            </w:r>
          </w:p>
        </w:tc>
        <w:tc>
          <w:tcPr>
            <w:tcW w:w="1568" w:type="dxa"/>
            <w:hideMark/>
          </w:tcPr>
          <w:p w14:paraId="5B812C2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0587F0B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32.</w:t>
            </w:r>
          </w:p>
        </w:tc>
      </w:tr>
      <w:tr w:rsidR="00F24EF3" w:rsidRPr="00F24EF3" w14:paraId="58A58FC7" w14:textId="77777777" w:rsidTr="00F24EF3">
        <w:trPr>
          <w:trHeight w:val="528"/>
        </w:trPr>
        <w:tc>
          <w:tcPr>
            <w:tcW w:w="1239" w:type="dxa"/>
            <w:noWrap/>
            <w:hideMark/>
          </w:tcPr>
          <w:p w14:paraId="171DC92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73.</w:t>
            </w:r>
          </w:p>
        </w:tc>
        <w:tc>
          <w:tcPr>
            <w:tcW w:w="4013" w:type="dxa"/>
            <w:hideMark/>
          </w:tcPr>
          <w:p w14:paraId="6CBA061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Povezava kovinskih objektov na drog vozne mreže z jekleno pocinkano izolirano vrvjo 70 mm2, do oddaljenosti 10 m.</w:t>
            </w:r>
          </w:p>
        </w:tc>
        <w:tc>
          <w:tcPr>
            <w:tcW w:w="1568" w:type="dxa"/>
            <w:hideMark/>
          </w:tcPr>
          <w:p w14:paraId="3788EAB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1AA21FA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36.</w:t>
            </w:r>
          </w:p>
        </w:tc>
      </w:tr>
      <w:tr w:rsidR="00F24EF3" w:rsidRPr="00F24EF3" w14:paraId="01E4F42B" w14:textId="77777777" w:rsidTr="00F24EF3">
        <w:trPr>
          <w:trHeight w:val="276"/>
        </w:trPr>
        <w:tc>
          <w:tcPr>
            <w:tcW w:w="1239" w:type="dxa"/>
            <w:noWrap/>
            <w:hideMark/>
          </w:tcPr>
          <w:p w14:paraId="6289A90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74.</w:t>
            </w:r>
          </w:p>
        </w:tc>
        <w:tc>
          <w:tcPr>
            <w:tcW w:w="4013" w:type="dxa"/>
            <w:hideMark/>
          </w:tcPr>
          <w:p w14:paraId="56261BF4"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Demontaža začasnega ločilca iz voznega voda 320 mm2.</w:t>
            </w:r>
          </w:p>
        </w:tc>
        <w:tc>
          <w:tcPr>
            <w:tcW w:w="1568" w:type="dxa"/>
            <w:hideMark/>
          </w:tcPr>
          <w:p w14:paraId="0F0B322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3B8F420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8.</w:t>
            </w:r>
          </w:p>
        </w:tc>
      </w:tr>
      <w:tr w:rsidR="00F24EF3" w:rsidRPr="00F24EF3" w14:paraId="7F89A376" w14:textId="77777777" w:rsidTr="00F24EF3">
        <w:trPr>
          <w:trHeight w:val="2112"/>
        </w:trPr>
        <w:tc>
          <w:tcPr>
            <w:tcW w:w="1239" w:type="dxa"/>
            <w:noWrap/>
            <w:hideMark/>
          </w:tcPr>
          <w:p w14:paraId="4777BF2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75.</w:t>
            </w:r>
          </w:p>
        </w:tc>
        <w:tc>
          <w:tcPr>
            <w:tcW w:w="4013" w:type="dxa"/>
            <w:hideMark/>
          </w:tcPr>
          <w:p w14:paraId="57EC46F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Izdelava kabelske kanalizacije </w:t>
            </w:r>
            <w:r w:rsidRPr="00F24EF3">
              <w:rPr>
                <w:rFonts w:ascii="Arial" w:eastAsia="Times New Roman" w:hAnsi="Arial" w:cs="Arial"/>
                <w:b/>
                <w:bCs/>
                <w:sz w:val="20"/>
                <w:szCs w:val="20"/>
                <w:lang w:eastAsia="sl-SI"/>
              </w:rPr>
              <w:t>v peronu</w:t>
            </w:r>
            <w:r w:rsidRPr="00F24EF3">
              <w:rPr>
                <w:rFonts w:ascii="Arial" w:eastAsia="Times New Roman" w:hAnsi="Arial" w:cs="Arial"/>
                <w:sz w:val="20"/>
                <w:szCs w:val="20"/>
                <w:lang w:eastAsia="sl-SI"/>
              </w:rPr>
              <w:t xml:space="preserve"> z upogljivimi DWP / PEHD cevmi v zemljišču 50% III. In 50% IV kategorije. Obseg del: izkop jarka, izdelava podlage za cevi iz peska granulacije 3-7 mm, dobava in polaganje cevi, dobava in vgraditev distančnikov, obbetoniranje cevi z betonom C16/20 v višini 10 cm nad zgornjim temenom cevi, polaganje PVC opozorilnega traku PAZI KABEL, zasip </w:t>
            </w:r>
            <w:r w:rsidRPr="00F24EF3">
              <w:rPr>
                <w:rFonts w:ascii="Arial" w:eastAsia="Times New Roman" w:hAnsi="Arial" w:cs="Arial"/>
                <w:sz w:val="20"/>
                <w:szCs w:val="20"/>
                <w:lang w:eastAsia="sl-SI"/>
              </w:rPr>
              <w:lastRenderedPageBreak/>
              <w:t>jarka z utrjevanjem po slojih in odvoz odvečnega materiala in ureditev okolice.</w:t>
            </w:r>
            <w:r w:rsidRPr="00F24EF3">
              <w:rPr>
                <w:rFonts w:ascii="Arial" w:eastAsia="Times New Roman" w:hAnsi="Arial" w:cs="Arial"/>
                <w:sz w:val="20"/>
                <w:szCs w:val="20"/>
                <w:lang w:eastAsia="sl-SI"/>
              </w:rPr>
              <w:br/>
              <w:t>- 1x cevna premera 75 mm</w:t>
            </w:r>
          </w:p>
        </w:tc>
        <w:tc>
          <w:tcPr>
            <w:tcW w:w="1568" w:type="dxa"/>
            <w:hideMark/>
          </w:tcPr>
          <w:p w14:paraId="1E6AFA0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lastRenderedPageBreak/>
              <w:t>m</w:t>
            </w:r>
          </w:p>
        </w:tc>
        <w:tc>
          <w:tcPr>
            <w:tcW w:w="2240" w:type="dxa"/>
            <w:noWrap/>
            <w:hideMark/>
          </w:tcPr>
          <w:p w14:paraId="09077E6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1D70820C" w14:textId="77777777" w:rsidTr="00F24EF3">
        <w:trPr>
          <w:trHeight w:val="528"/>
        </w:trPr>
        <w:tc>
          <w:tcPr>
            <w:tcW w:w="1239" w:type="dxa"/>
            <w:noWrap/>
            <w:hideMark/>
          </w:tcPr>
          <w:p w14:paraId="5E50E8D7"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76.</w:t>
            </w:r>
          </w:p>
        </w:tc>
        <w:tc>
          <w:tcPr>
            <w:tcW w:w="4013" w:type="dxa"/>
            <w:hideMark/>
          </w:tcPr>
          <w:p w14:paraId="61016D6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Izdelava kabelske kanalizacije </w:t>
            </w:r>
            <w:r w:rsidRPr="00F24EF3">
              <w:rPr>
                <w:rFonts w:ascii="Arial" w:eastAsia="Times New Roman" w:hAnsi="Arial" w:cs="Arial"/>
                <w:b/>
                <w:bCs/>
                <w:sz w:val="20"/>
                <w:szCs w:val="20"/>
                <w:lang w:eastAsia="sl-SI"/>
              </w:rPr>
              <w:t>v peronu</w:t>
            </w:r>
            <w:r w:rsidRPr="00F24EF3">
              <w:rPr>
                <w:rFonts w:ascii="Arial" w:eastAsia="Times New Roman" w:hAnsi="Arial" w:cs="Arial"/>
                <w:sz w:val="20"/>
                <w:szCs w:val="20"/>
                <w:lang w:eastAsia="sl-SI"/>
              </w:rPr>
              <w:t xml:space="preserve"> itd.</w:t>
            </w:r>
            <w:r w:rsidRPr="00F24EF3">
              <w:rPr>
                <w:rFonts w:ascii="Arial" w:eastAsia="Times New Roman" w:hAnsi="Arial" w:cs="Arial"/>
                <w:sz w:val="20"/>
                <w:szCs w:val="20"/>
                <w:lang w:eastAsia="sl-SI"/>
              </w:rPr>
              <w:br/>
              <w:t>- 8x cevna premera 110 mm+2x(2x50)</w:t>
            </w:r>
          </w:p>
        </w:tc>
        <w:tc>
          <w:tcPr>
            <w:tcW w:w="1568" w:type="dxa"/>
            <w:hideMark/>
          </w:tcPr>
          <w:p w14:paraId="0ECFC8F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545D617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7.</w:t>
            </w:r>
          </w:p>
        </w:tc>
      </w:tr>
      <w:tr w:rsidR="00F24EF3" w:rsidRPr="00F24EF3" w14:paraId="676BD039" w14:textId="77777777" w:rsidTr="00F24EF3">
        <w:trPr>
          <w:trHeight w:val="792"/>
        </w:trPr>
        <w:tc>
          <w:tcPr>
            <w:tcW w:w="1239" w:type="dxa"/>
            <w:noWrap/>
            <w:hideMark/>
          </w:tcPr>
          <w:p w14:paraId="0039D73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77.</w:t>
            </w:r>
          </w:p>
        </w:tc>
        <w:tc>
          <w:tcPr>
            <w:tcW w:w="4013" w:type="dxa"/>
            <w:hideMark/>
          </w:tcPr>
          <w:p w14:paraId="4601E5B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Gradnja armiranobetonskega jaška tip C z </w:t>
            </w:r>
            <w:r w:rsidRPr="00F24EF3">
              <w:rPr>
                <w:rFonts w:ascii="Arial" w:eastAsia="Times New Roman" w:hAnsi="Arial" w:cs="Arial"/>
                <w:b/>
                <w:bCs/>
                <w:sz w:val="20"/>
                <w:szCs w:val="20"/>
                <w:lang w:eastAsia="sl-SI"/>
              </w:rPr>
              <w:t>litoželeznim pokrovom</w:t>
            </w:r>
            <w:r w:rsidRPr="00F24EF3">
              <w:rPr>
                <w:rFonts w:ascii="Arial" w:eastAsia="Times New Roman" w:hAnsi="Arial" w:cs="Arial"/>
                <w:sz w:val="20"/>
                <w:szCs w:val="20"/>
                <w:lang w:eastAsia="sl-SI"/>
              </w:rPr>
              <w:t xml:space="preserve"> 60x60 cm, nosilnostjo 250 kN z napisom "Elektrika", svetlih mer 60x60x80 cm z betoniranjem C 25/30, kompletno z armaturo in opažem. </w:t>
            </w:r>
          </w:p>
        </w:tc>
        <w:tc>
          <w:tcPr>
            <w:tcW w:w="1568" w:type="dxa"/>
            <w:hideMark/>
          </w:tcPr>
          <w:p w14:paraId="51D6990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0B9EAA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11.</w:t>
            </w:r>
          </w:p>
        </w:tc>
      </w:tr>
      <w:tr w:rsidR="00F24EF3" w:rsidRPr="00F24EF3" w14:paraId="4B785A2F" w14:textId="77777777" w:rsidTr="00F24EF3">
        <w:trPr>
          <w:trHeight w:val="1056"/>
        </w:trPr>
        <w:tc>
          <w:tcPr>
            <w:tcW w:w="1239" w:type="dxa"/>
            <w:noWrap/>
            <w:hideMark/>
          </w:tcPr>
          <w:p w14:paraId="2E20067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78.</w:t>
            </w:r>
          </w:p>
        </w:tc>
        <w:tc>
          <w:tcPr>
            <w:tcW w:w="4013" w:type="dxa"/>
            <w:hideMark/>
          </w:tcPr>
          <w:p w14:paraId="1DA471A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Gradnja armiranobetonskega jaška tip A z </w:t>
            </w:r>
            <w:r w:rsidRPr="00F24EF3">
              <w:rPr>
                <w:rFonts w:ascii="Arial" w:eastAsia="Times New Roman" w:hAnsi="Arial" w:cs="Arial"/>
                <w:b/>
                <w:bCs/>
                <w:sz w:val="20"/>
                <w:szCs w:val="20"/>
                <w:lang w:eastAsia="sl-SI"/>
              </w:rPr>
              <w:t>"oljnim pokrovom jaška"</w:t>
            </w:r>
            <w:r w:rsidRPr="00F24EF3">
              <w:rPr>
                <w:rFonts w:ascii="Arial" w:eastAsia="Times New Roman" w:hAnsi="Arial" w:cs="Arial"/>
                <w:sz w:val="20"/>
                <w:szCs w:val="20"/>
                <w:lang w:eastAsia="sl-SI"/>
              </w:rPr>
              <w:t xml:space="preserve"> 60x60 cm, nosilnostjo 250 kN z napisom "Elektrika", svetlih mer 120x120x180 cm z betoniranjem C 25/30, kompletno z armaturo in opažem. </w:t>
            </w:r>
          </w:p>
        </w:tc>
        <w:tc>
          <w:tcPr>
            <w:tcW w:w="1568" w:type="dxa"/>
            <w:hideMark/>
          </w:tcPr>
          <w:p w14:paraId="48A7C6A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77D42C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14.</w:t>
            </w:r>
          </w:p>
        </w:tc>
      </w:tr>
      <w:tr w:rsidR="00F24EF3" w:rsidRPr="00F24EF3" w14:paraId="3E23C2A9" w14:textId="77777777" w:rsidTr="00F24EF3">
        <w:trPr>
          <w:trHeight w:val="528"/>
        </w:trPr>
        <w:tc>
          <w:tcPr>
            <w:tcW w:w="1239" w:type="dxa"/>
            <w:noWrap/>
            <w:hideMark/>
          </w:tcPr>
          <w:p w14:paraId="6328A140"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79.</w:t>
            </w:r>
          </w:p>
        </w:tc>
        <w:tc>
          <w:tcPr>
            <w:tcW w:w="4013" w:type="dxa"/>
            <w:hideMark/>
          </w:tcPr>
          <w:p w14:paraId="28BF0ED6"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Bitumenska zaščita spodnjega dela kovinskega droga L=5m zunanje razsvetljave do višine 20 cm vključno z vijaki in brez ozemljilnega vodnika</w:t>
            </w:r>
          </w:p>
        </w:tc>
        <w:tc>
          <w:tcPr>
            <w:tcW w:w="1568" w:type="dxa"/>
            <w:hideMark/>
          </w:tcPr>
          <w:p w14:paraId="44A8E18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1DE03A2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22.</w:t>
            </w:r>
          </w:p>
        </w:tc>
      </w:tr>
      <w:tr w:rsidR="00F24EF3" w:rsidRPr="00F24EF3" w14:paraId="3ADB986E" w14:textId="77777777" w:rsidTr="00F24EF3">
        <w:trPr>
          <w:trHeight w:val="528"/>
        </w:trPr>
        <w:tc>
          <w:tcPr>
            <w:tcW w:w="1239" w:type="dxa"/>
            <w:noWrap/>
            <w:hideMark/>
          </w:tcPr>
          <w:p w14:paraId="7CEF94B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80.</w:t>
            </w:r>
          </w:p>
        </w:tc>
        <w:tc>
          <w:tcPr>
            <w:tcW w:w="4013" w:type="dxa"/>
            <w:hideMark/>
          </w:tcPr>
          <w:p w14:paraId="0E297A6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Prebijanje stene obstoječih betonskih jaškov za uvod večih novih plastičnih cevi velikosti do fi125 (komplet na obstoječi jašek).</w:t>
            </w:r>
          </w:p>
        </w:tc>
        <w:tc>
          <w:tcPr>
            <w:tcW w:w="1568" w:type="dxa"/>
            <w:hideMark/>
          </w:tcPr>
          <w:p w14:paraId="6849FC1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7957DD8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23.</w:t>
            </w:r>
          </w:p>
        </w:tc>
      </w:tr>
      <w:tr w:rsidR="00F24EF3" w:rsidRPr="00F24EF3" w14:paraId="2BA0D7D7" w14:textId="77777777" w:rsidTr="00F24EF3">
        <w:trPr>
          <w:trHeight w:val="1584"/>
        </w:trPr>
        <w:tc>
          <w:tcPr>
            <w:tcW w:w="1239" w:type="dxa"/>
            <w:noWrap/>
            <w:hideMark/>
          </w:tcPr>
          <w:p w14:paraId="157399F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81.</w:t>
            </w:r>
          </w:p>
        </w:tc>
        <w:tc>
          <w:tcPr>
            <w:tcW w:w="4013" w:type="dxa"/>
            <w:hideMark/>
          </w:tcPr>
          <w:p w14:paraId="0EE56E3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Osvetlitev vseh začasnih peronov z ambulantnimi drogovi h=10m. Na vsakem drogu se na konzolo namestijo LED reflektorji z ustrezno močjo, da se zagotovi predpisano osvetljenost začasnih peronov. Dovodni kabel se začasno položi in mehansko zaščiti. Postavka zajema vsa dela, material, spojni in montažni pribor ter gradbena dela do polne funkcionalnosti.</w:t>
            </w:r>
          </w:p>
        </w:tc>
        <w:tc>
          <w:tcPr>
            <w:tcW w:w="1568" w:type="dxa"/>
            <w:hideMark/>
          </w:tcPr>
          <w:p w14:paraId="12C13E1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1A78E97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30.</w:t>
            </w:r>
          </w:p>
        </w:tc>
      </w:tr>
      <w:tr w:rsidR="00F24EF3" w:rsidRPr="00F24EF3" w14:paraId="0B62AECB" w14:textId="77777777" w:rsidTr="00F24EF3">
        <w:trPr>
          <w:trHeight w:val="5544"/>
        </w:trPr>
        <w:tc>
          <w:tcPr>
            <w:tcW w:w="1239" w:type="dxa"/>
            <w:noWrap/>
            <w:hideMark/>
          </w:tcPr>
          <w:p w14:paraId="54851EA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82.</w:t>
            </w:r>
          </w:p>
        </w:tc>
        <w:tc>
          <w:tcPr>
            <w:tcW w:w="4013" w:type="dxa"/>
            <w:hideMark/>
          </w:tcPr>
          <w:p w14:paraId="11F50A4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b/>
                <w:bCs/>
                <w:sz w:val="20"/>
                <w:szCs w:val="20"/>
                <w:lang w:eastAsia="sl-SI"/>
              </w:rPr>
              <w:t>Svetilke za osvetlitev bočnega perona.</w:t>
            </w:r>
            <w:r w:rsidRPr="00F24EF3">
              <w:rPr>
                <w:rFonts w:ascii="Arial" w:eastAsia="Times New Roman" w:hAnsi="Arial" w:cs="Arial"/>
                <w:sz w:val="20"/>
                <w:szCs w:val="20"/>
                <w:lang w:eastAsia="sl-SI"/>
              </w:rPr>
              <w:br/>
              <w:t>5XE2C32B08DA - Streetlight 21, svetilka za kandelaber, primarno usmerjanje svetlobe leča, material: PMMA, primarni svetlobnotehnični pokrov: pokrov, material: varnostno kaljeno steklo (ESG), prozoren material, porazdelitev svetilnosti: ST0.8a, izstop svetlobe: direktno sevajoče, primarna svetlobna karakteristika: asimetrično, način montaže: nastavek, nastavek, LED High Power LED, nazivni svetlobni tok: 3042 lm, barva svetlobe: 730, barvna temperatura: 3000K, predstikalna naprava: EVG-z možnostjo zatemnjevanja, upravljanje: fleksibilno parametriranje svetlobnega toka, časovno-odvisno upravljanje svetlobnega toka, nadzor in zagotavljanje konstantnega svetlobnega toka, termična zaščita, priklop na omrežje: 220..240V, AC, 50/60Hz, začetek obratovalne dobe: 21.8 W, konec obratovalne dobe: 22.7 W, redukcija: 10 W, ohišje svetilke, material: aluminij tlačno ulito, prašno premazano, v Siteco® kovinsko sivi barvi (DB 702S), nastavek: 60/76mm (direktni natik) in 42/60mm (pritrditev s strani), kandelabrska prirobnica: 42mm: 5XC10008XM4, 60mm: 5XC10008XM2, 76mm: 5XC10008XM1, zaščitna stopnja (celota): IP66, zaščitni razred (celota): zaščitni razred II (RII - zaščitno izoliranje), certifikacijski znak: CE, ENEC, VDE, odpornost na udarce: IK09, dopustna okoliška temperatura za zunanja območja uporabe: -35..+50°C, vključno s pritrdilno prirobnico.</w:t>
            </w:r>
          </w:p>
        </w:tc>
        <w:tc>
          <w:tcPr>
            <w:tcW w:w="1568" w:type="dxa"/>
            <w:hideMark/>
          </w:tcPr>
          <w:p w14:paraId="00987FC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756A559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477F053F" w14:textId="77777777" w:rsidTr="00F24EF3">
        <w:trPr>
          <w:trHeight w:val="5016"/>
        </w:trPr>
        <w:tc>
          <w:tcPr>
            <w:tcW w:w="1239" w:type="dxa"/>
            <w:noWrap/>
            <w:hideMark/>
          </w:tcPr>
          <w:p w14:paraId="63D8697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83.</w:t>
            </w:r>
          </w:p>
        </w:tc>
        <w:tc>
          <w:tcPr>
            <w:tcW w:w="4013" w:type="dxa"/>
            <w:hideMark/>
          </w:tcPr>
          <w:p w14:paraId="00525A7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b/>
                <w:bCs/>
                <w:sz w:val="20"/>
                <w:szCs w:val="20"/>
                <w:lang w:eastAsia="sl-SI"/>
              </w:rPr>
              <w:t>Svetilke za osvetlitev klančine (simetrična svetilka).</w:t>
            </w:r>
            <w:r w:rsidRPr="00F24EF3">
              <w:rPr>
                <w:rFonts w:ascii="Arial" w:eastAsia="Times New Roman" w:hAnsi="Arial" w:cs="Arial"/>
                <w:sz w:val="20"/>
                <w:szCs w:val="20"/>
                <w:lang w:eastAsia="sl-SI"/>
              </w:rPr>
              <w:br/>
              <w:t xml:space="preserve">Dekorativna svetilka za kandelaber, primarno usmerjanje svetlobe fasetiran reflektor naparjen s srebrom, material: umetna masa, ALU metalizirano, visok sijaj, primarni svetlobnotehnični pokrov: pokrov, material: PMMA, prozoren material, strukturirano, porazdelitev svetilnosti: PL1.2s, izstop svetlobe:direktno sevajoče, primarna svetlobna karakteristika: simetrično, način montaže: nastavek, LED, LED High Power, nazivni svetlobni tok: 5530lm, svetlobni izkoristek: 87lm/W, barva svetlobe: 830, barvna temperatura: 3000K, predstikalna naprava: EVG Basic, upravljanje: termična zaščita, redukcija moči, elektronska redukcija moči, priklop na omrežje: 220..240V, AC, 50/60Hz, začetek obratovalne dobe: 63W, konec obratovalne dobe: 63W, redukcija: 28W, ohišje svetilke, material: aluminij, tlačno ulito, prašno premazano, v Siteco® kovinsko sivi barvi (DB 702S), dolžina: 600mm, širina: 510mm, višina: 290mm, </w:t>
            </w:r>
            <w:r w:rsidRPr="00F24EF3">
              <w:rPr>
                <w:rFonts w:ascii="Arial" w:eastAsia="Times New Roman" w:hAnsi="Arial" w:cs="Arial"/>
                <w:sz w:val="20"/>
                <w:szCs w:val="20"/>
                <w:lang w:eastAsia="sl-SI"/>
              </w:rPr>
              <w:lastRenderedPageBreak/>
              <w:t xml:space="preserve">spigot size: d x l = 76 x 100mm (post-top), zaščitna stopnja (celota): IP66, zaščitni razred (celota): zaščitni razred II (RII - zaščitno izoliranje), certifikacijski znak: CE, ENEC, VDE, odpornost na udarce: IK08 kot, vključno s pritrdilno prirobnico, npr. Siteco DL30 5XA5132J1A08A5  </w:t>
            </w:r>
          </w:p>
        </w:tc>
        <w:tc>
          <w:tcPr>
            <w:tcW w:w="1568" w:type="dxa"/>
            <w:hideMark/>
          </w:tcPr>
          <w:p w14:paraId="72653A1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lastRenderedPageBreak/>
              <w:t>kos</w:t>
            </w:r>
          </w:p>
        </w:tc>
        <w:tc>
          <w:tcPr>
            <w:tcW w:w="2240" w:type="dxa"/>
            <w:noWrap/>
            <w:hideMark/>
          </w:tcPr>
          <w:p w14:paraId="3073047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335709CC" w14:textId="77777777" w:rsidTr="00F24EF3">
        <w:trPr>
          <w:trHeight w:val="576"/>
        </w:trPr>
        <w:tc>
          <w:tcPr>
            <w:tcW w:w="1239" w:type="dxa"/>
            <w:noWrap/>
            <w:hideMark/>
          </w:tcPr>
          <w:p w14:paraId="6EF92EA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84.</w:t>
            </w:r>
          </w:p>
        </w:tc>
        <w:tc>
          <w:tcPr>
            <w:tcW w:w="4013" w:type="dxa"/>
            <w:hideMark/>
          </w:tcPr>
          <w:p w14:paraId="6880BF8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polaganje in priključevanje kabla v izdelano kabelsko kanalizacijo; -Kabel NYY-J-4x70mm</w:t>
            </w:r>
            <w:r w:rsidRPr="00F24EF3">
              <w:rPr>
                <w:rFonts w:ascii="Arial" w:eastAsia="Times New Roman" w:hAnsi="Arial" w:cs="Arial"/>
                <w:sz w:val="20"/>
                <w:szCs w:val="20"/>
                <w:vertAlign w:val="superscript"/>
                <w:lang w:eastAsia="sl-SI"/>
              </w:rPr>
              <w:t>2</w:t>
            </w:r>
          </w:p>
        </w:tc>
        <w:tc>
          <w:tcPr>
            <w:tcW w:w="1568" w:type="dxa"/>
            <w:hideMark/>
          </w:tcPr>
          <w:p w14:paraId="2E404A5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7370396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7.</w:t>
            </w:r>
          </w:p>
        </w:tc>
      </w:tr>
      <w:tr w:rsidR="00F24EF3" w:rsidRPr="00F24EF3" w14:paraId="6E9EE711" w14:textId="77777777" w:rsidTr="00F24EF3">
        <w:trPr>
          <w:trHeight w:val="276"/>
        </w:trPr>
        <w:tc>
          <w:tcPr>
            <w:tcW w:w="1239" w:type="dxa"/>
            <w:noWrap/>
            <w:hideMark/>
          </w:tcPr>
          <w:p w14:paraId="2D1FA7C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85.</w:t>
            </w:r>
          </w:p>
        </w:tc>
        <w:tc>
          <w:tcPr>
            <w:tcW w:w="4013" w:type="dxa"/>
            <w:hideMark/>
          </w:tcPr>
          <w:p w14:paraId="32757BB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traku Rf 30*3,5mm</w:t>
            </w:r>
          </w:p>
        </w:tc>
        <w:tc>
          <w:tcPr>
            <w:tcW w:w="1568" w:type="dxa"/>
            <w:hideMark/>
          </w:tcPr>
          <w:p w14:paraId="60186C0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23F44F9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16.</w:t>
            </w:r>
          </w:p>
        </w:tc>
      </w:tr>
      <w:tr w:rsidR="00F24EF3" w:rsidRPr="00F24EF3" w14:paraId="5C999167" w14:textId="77777777" w:rsidTr="00F24EF3">
        <w:trPr>
          <w:trHeight w:val="1320"/>
        </w:trPr>
        <w:tc>
          <w:tcPr>
            <w:tcW w:w="1239" w:type="dxa"/>
            <w:noWrap/>
            <w:hideMark/>
          </w:tcPr>
          <w:p w14:paraId="6113576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86.</w:t>
            </w:r>
          </w:p>
        </w:tc>
        <w:tc>
          <w:tcPr>
            <w:tcW w:w="4013" w:type="dxa"/>
            <w:hideMark/>
          </w:tcPr>
          <w:p w14:paraId="3E0C2D2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izolirane pocinkane jeklene vrvi 70 mm2 položene v alkaten cev fi 32 mm v gramozni gredi ali v cevi od droga zunanje razsvetljave ali kovinskega elementa oziroma predmeta do ozemljila, kompletno z vijakom  (dolžine do 5m).</w:t>
            </w:r>
          </w:p>
        </w:tc>
        <w:tc>
          <w:tcPr>
            <w:tcW w:w="1568" w:type="dxa"/>
            <w:hideMark/>
          </w:tcPr>
          <w:p w14:paraId="742C45B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17B91E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18.</w:t>
            </w:r>
          </w:p>
        </w:tc>
      </w:tr>
      <w:tr w:rsidR="00F24EF3" w:rsidRPr="00F24EF3" w14:paraId="5F3A2AAF" w14:textId="77777777" w:rsidTr="00F24EF3">
        <w:trPr>
          <w:trHeight w:val="3960"/>
        </w:trPr>
        <w:tc>
          <w:tcPr>
            <w:tcW w:w="1239" w:type="dxa"/>
            <w:noWrap/>
            <w:hideMark/>
          </w:tcPr>
          <w:p w14:paraId="0A6BFCA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87.</w:t>
            </w:r>
          </w:p>
        </w:tc>
        <w:tc>
          <w:tcPr>
            <w:tcW w:w="4013" w:type="dxa"/>
            <w:hideMark/>
          </w:tcPr>
          <w:p w14:paraId="6BC768A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novega ozemljila okoli postajnega poslopja Rače :</w:t>
            </w:r>
            <w:r w:rsidRPr="00F24EF3">
              <w:rPr>
                <w:rFonts w:ascii="Arial" w:eastAsia="Times New Roman" w:hAnsi="Arial" w:cs="Arial"/>
                <w:sz w:val="20"/>
                <w:szCs w:val="20"/>
                <w:lang w:eastAsia="sl-SI"/>
              </w:rPr>
              <w:br/>
              <w:t>Postavka zajema vsa dela, material, spojni in montažni pribor ter gradbena dela do polne funkcionalnosti.</w:t>
            </w:r>
            <w:r w:rsidRPr="00F24EF3">
              <w:rPr>
                <w:rFonts w:ascii="Arial" w:eastAsia="Times New Roman" w:hAnsi="Arial" w:cs="Arial"/>
                <w:sz w:val="20"/>
                <w:szCs w:val="20"/>
                <w:lang w:eastAsia="sl-SI"/>
              </w:rPr>
              <w:br/>
              <w:t>- dodatni valjanec Rf 30*3,5mm²; m; 90,00</w:t>
            </w:r>
            <w:r w:rsidRPr="00F24EF3">
              <w:rPr>
                <w:rFonts w:ascii="Arial" w:eastAsia="Times New Roman" w:hAnsi="Arial" w:cs="Arial"/>
                <w:sz w:val="20"/>
                <w:szCs w:val="20"/>
                <w:lang w:eastAsia="sl-SI"/>
              </w:rPr>
              <w:br/>
              <w:t>- dodatni Al strelovodni vodnik na strehi vključno z odvodi (2x30m s strešnimi nosili)</w:t>
            </w:r>
            <w:r w:rsidRPr="00F24EF3">
              <w:rPr>
                <w:rFonts w:ascii="Arial" w:eastAsia="Times New Roman" w:hAnsi="Arial" w:cs="Arial"/>
                <w:sz w:val="20"/>
                <w:szCs w:val="20"/>
                <w:lang w:eastAsia="sl-SI"/>
              </w:rPr>
              <w:br/>
              <w:t>- izdelava povezav na strelovodne merilne sponke vključno z inox sponkami; kpl; 8</w:t>
            </w:r>
            <w:r w:rsidRPr="00F24EF3">
              <w:rPr>
                <w:rFonts w:ascii="Arial" w:eastAsia="Times New Roman" w:hAnsi="Arial" w:cs="Arial"/>
                <w:sz w:val="20"/>
                <w:szCs w:val="20"/>
                <w:lang w:eastAsia="sl-SI"/>
              </w:rPr>
              <w:br/>
              <w:t>- zaščitni kovinski Rf profil višine 2m za zaščito strelovodne vrvi; kos; 8</w:t>
            </w:r>
            <w:r w:rsidRPr="00F24EF3">
              <w:rPr>
                <w:rFonts w:ascii="Arial" w:eastAsia="Times New Roman" w:hAnsi="Arial" w:cs="Arial"/>
                <w:sz w:val="20"/>
                <w:szCs w:val="20"/>
                <w:lang w:eastAsia="sl-SI"/>
              </w:rPr>
              <w:br/>
              <w:t>- vodnik P/F 1x95mm²; m; 4,00</w:t>
            </w:r>
            <w:r w:rsidRPr="00F24EF3">
              <w:rPr>
                <w:rFonts w:ascii="Arial" w:eastAsia="Times New Roman" w:hAnsi="Arial" w:cs="Arial"/>
                <w:sz w:val="20"/>
                <w:szCs w:val="20"/>
                <w:lang w:eastAsia="sl-SI"/>
              </w:rPr>
              <w:br/>
              <w:t>- izdelava spojev ozemljila in kovinskih mas; kpl; 1,00</w:t>
            </w:r>
            <w:r w:rsidRPr="00F24EF3">
              <w:rPr>
                <w:rFonts w:ascii="Arial" w:eastAsia="Times New Roman" w:hAnsi="Arial" w:cs="Arial"/>
                <w:sz w:val="20"/>
                <w:szCs w:val="20"/>
                <w:lang w:eastAsia="sl-SI"/>
              </w:rPr>
              <w:br/>
              <w:t>- gradbena dela potrebna za izdelavo ozemljila (izkop in povrnitev v prvotno stanje); kpl; 1,00</w:t>
            </w:r>
            <w:r w:rsidRPr="00F24EF3">
              <w:rPr>
                <w:rFonts w:ascii="Arial" w:eastAsia="Times New Roman" w:hAnsi="Arial" w:cs="Arial"/>
                <w:sz w:val="20"/>
                <w:szCs w:val="20"/>
                <w:lang w:eastAsia="sl-SI"/>
              </w:rPr>
              <w:br/>
              <w:t>- odstranitev starega ozemljila; kpl; 1,00</w:t>
            </w:r>
            <w:r w:rsidRPr="00F24EF3">
              <w:rPr>
                <w:rFonts w:ascii="Arial" w:eastAsia="Times New Roman" w:hAnsi="Arial" w:cs="Arial"/>
                <w:sz w:val="20"/>
                <w:szCs w:val="20"/>
                <w:lang w:eastAsia="sl-SI"/>
              </w:rPr>
              <w:br/>
              <w:t>- meritve ozemljitev; kpl; 1,00</w:t>
            </w:r>
          </w:p>
        </w:tc>
        <w:tc>
          <w:tcPr>
            <w:tcW w:w="1568" w:type="dxa"/>
            <w:hideMark/>
          </w:tcPr>
          <w:p w14:paraId="5C06C96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0B693C4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28.</w:t>
            </w:r>
          </w:p>
        </w:tc>
      </w:tr>
      <w:tr w:rsidR="00F24EF3" w:rsidRPr="00F24EF3" w14:paraId="3587279F" w14:textId="77777777" w:rsidTr="00F24EF3">
        <w:trPr>
          <w:trHeight w:val="4224"/>
        </w:trPr>
        <w:tc>
          <w:tcPr>
            <w:tcW w:w="1239" w:type="dxa"/>
            <w:noWrap/>
            <w:hideMark/>
          </w:tcPr>
          <w:p w14:paraId="558472E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88.</w:t>
            </w:r>
          </w:p>
        </w:tc>
        <w:tc>
          <w:tcPr>
            <w:tcW w:w="4013" w:type="dxa"/>
            <w:hideMark/>
          </w:tcPr>
          <w:p w14:paraId="553A223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MTS BD24443 LED 20W 830 IP65  - vgradna stropna zunanja svetilka stanovitne konstrukcije s povišano stopnjo zaščite IP65 in LED virom svetlobe tople barve 3000K in Ra&gt;80, izhodne svetilnosti svetilke 1875 lm, z zelo širokosnopno 86° simetrično optiko  po izračunu, prašno lakirano ohišje iz litega aluminija grafitno črne barve in varnostno kaljeno matirano steklo, z vgrajeno hibridno optiko z kmbinacijo visoko odsevne optike iz čistega aluminija in optičnih silikonskih leč za učinkovito omejitev bleščanja, zaščitnega razreda II z ločenim pretvornikom v IP65 zaščiti, odporna na udarce po IK07, za vpetje v sekundarni strop debeline do 45 mm, dimenzije: Ø145x93 mm, z možnostjo linijskega ožičenja, potrebni vgradni izrez: Ø128 x 100 mm, s predvideno obratovalno dobo 120 000h L80 B50  pri 25 °C,  z v primeru poškodbe ali okvare enostavno zamenjavo varnostnega stekla, predstikalne naprave, LED modula in tesnil, z zaščito proti sunkom napetosti po DIN EN61547, s certifikatom ENEC in energijskega razreda A++, z garancijo dobavljivosti nadomestnih delov vključno z LED enoto min. 20 let</w:t>
            </w:r>
          </w:p>
        </w:tc>
        <w:tc>
          <w:tcPr>
            <w:tcW w:w="1568" w:type="dxa"/>
            <w:hideMark/>
          </w:tcPr>
          <w:p w14:paraId="323FD80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64F268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10.</w:t>
            </w:r>
          </w:p>
        </w:tc>
      </w:tr>
      <w:tr w:rsidR="00F24EF3" w:rsidRPr="00F24EF3" w14:paraId="07C9ACC0" w14:textId="77777777" w:rsidTr="00F24EF3">
        <w:trPr>
          <w:trHeight w:val="276"/>
        </w:trPr>
        <w:tc>
          <w:tcPr>
            <w:tcW w:w="1239" w:type="dxa"/>
            <w:noWrap/>
            <w:hideMark/>
          </w:tcPr>
          <w:p w14:paraId="1D07D947"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89.</w:t>
            </w:r>
          </w:p>
        </w:tc>
        <w:tc>
          <w:tcPr>
            <w:tcW w:w="4013" w:type="dxa"/>
            <w:hideMark/>
          </w:tcPr>
          <w:p w14:paraId="51273C74"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povezava z jekleno ograjo</w:t>
            </w:r>
          </w:p>
        </w:tc>
        <w:tc>
          <w:tcPr>
            <w:tcW w:w="1568" w:type="dxa"/>
            <w:hideMark/>
          </w:tcPr>
          <w:p w14:paraId="694708C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529986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16.</w:t>
            </w:r>
          </w:p>
        </w:tc>
      </w:tr>
      <w:tr w:rsidR="00F24EF3" w:rsidRPr="00F24EF3" w14:paraId="52699805" w14:textId="77777777" w:rsidTr="00F24EF3">
        <w:trPr>
          <w:trHeight w:val="276"/>
        </w:trPr>
        <w:tc>
          <w:tcPr>
            <w:tcW w:w="1239" w:type="dxa"/>
            <w:noWrap/>
            <w:hideMark/>
          </w:tcPr>
          <w:p w14:paraId="5EF4EDBB"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90.</w:t>
            </w:r>
          </w:p>
        </w:tc>
        <w:tc>
          <w:tcPr>
            <w:tcW w:w="4013" w:type="dxa"/>
            <w:hideMark/>
          </w:tcPr>
          <w:p w14:paraId="755110A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povezava ozemljila na PE zbiralko omarice</w:t>
            </w:r>
          </w:p>
        </w:tc>
        <w:tc>
          <w:tcPr>
            <w:tcW w:w="1568" w:type="dxa"/>
            <w:hideMark/>
          </w:tcPr>
          <w:p w14:paraId="41F98C5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1D8A018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17.</w:t>
            </w:r>
          </w:p>
        </w:tc>
      </w:tr>
      <w:tr w:rsidR="00F24EF3" w:rsidRPr="00F24EF3" w14:paraId="558B629C" w14:textId="77777777" w:rsidTr="00F24EF3">
        <w:trPr>
          <w:trHeight w:val="528"/>
        </w:trPr>
        <w:tc>
          <w:tcPr>
            <w:tcW w:w="1239" w:type="dxa"/>
            <w:noWrap/>
            <w:hideMark/>
          </w:tcPr>
          <w:p w14:paraId="37F9DAF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91.</w:t>
            </w:r>
          </w:p>
        </w:tc>
        <w:tc>
          <w:tcPr>
            <w:tcW w:w="4013" w:type="dxa"/>
            <w:hideMark/>
          </w:tcPr>
          <w:p w14:paraId="07515BA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povezava ozemljila z nosilci nadstreška, vijačna z 2xM8 z ušescem na nosilcu</w:t>
            </w:r>
          </w:p>
        </w:tc>
        <w:tc>
          <w:tcPr>
            <w:tcW w:w="1568" w:type="dxa"/>
            <w:hideMark/>
          </w:tcPr>
          <w:p w14:paraId="57367C3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0486D0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18.</w:t>
            </w:r>
          </w:p>
        </w:tc>
      </w:tr>
      <w:tr w:rsidR="00F24EF3" w:rsidRPr="00F24EF3" w14:paraId="5E447EA8" w14:textId="77777777" w:rsidTr="00F24EF3">
        <w:trPr>
          <w:trHeight w:val="528"/>
        </w:trPr>
        <w:tc>
          <w:tcPr>
            <w:tcW w:w="1239" w:type="dxa"/>
            <w:noWrap/>
            <w:hideMark/>
          </w:tcPr>
          <w:p w14:paraId="5F52D5E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92.</w:t>
            </w:r>
          </w:p>
        </w:tc>
        <w:tc>
          <w:tcPr>
            <w:tcW w:w="4013" w:type="dxa"/>
            <w:hideMark/>
          </w:tcPr>
          <w:p w14:paraId="07E614C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povezava na PE zbiralko omarice  z vodnikom HO7V-K-6 mm2, l=2m  in križno spojko</w:t>
            </w:r>
          </w:p>
        </w:tc>
        <w:tc>
          <w:tcPr>
            <w:tcW w:w="1568" w:type="dxa"/>
            <w:hideMark/>
          </w:tcPr>
          <w:p w14:paraId="20B8FAA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7374AE0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19.</w:t>
            </w:r>
          </w:p>
        </w:tc>
      </w:tr>
      <w:tr w:rsidR="00F24EF3" w:rsidRPr="00F24EF3" w14:paraId="4D30BC69" w14:textId="77777777" w:rsidTr="00F24EF3">
        <w:trPr>
          <w:trHeight w:val="528"/>
        </w:trPr>
        <w:tc>
          <w:tcPr>
            <w:tcW w:w="1239" w:type="dxa"/>
            <w:noWrap/>
            <w:hideMark/>
          </w:tcPr>
          <w:p w14:paraId="04BBDDA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93.</w:t>
            </w:r>
          </w:p>
        </w:tc>
        <w:tc>
          <w:tcPr>
            <w:tcW w:w="4013" w:type="dxa"/>
            <w:hideMark/>
          </w:tcPr>
          <w:p w14:paraId="36333BB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povezava na PE zbiralko omarice  z vodnikom HO7V-K-16 mm2, l=2m  in križno spojko</w:t>
            </w:r>
          </w:p>
        </w:tc>
        <w:tc>
          <w:tcPr>
            <w:tcW w:w="1568" w:type="dxa"/>
            <w:hideMark/>
          </w:tcPr>
          <w:p w14:paraId="6686B27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879A16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20.</w:t>
            </w:r>
          </w:p>
        </w:tc>
      </w:tr>
      <w:tr w:rsidR="00F24EF3" w:rsidRPr="00F24EF3" w14:paraId="7B9DB00D" w14:textId="77777777" w:rsidTr="00F24EF3">
        <w:trPr>
          <w:trHeight w:val="528"/>
        </w:trPr>
        <w:tc>
          <w:tcPr>
            <w:tcW w:w="1239" w:type="dxa"/>
            <w:noWrap/>
            <w:hideMark/>
          </w:tcPr>
          <w:p w14:paraId="61B8EE7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94.</w:t>
            </w:r>
          </w:p>
        </w:tc>
        <w:tc>
          <w:tcPr>
            <w:tcW w:w="4013" w:type="dxa"/>
            <w:hideMark/>
          </w:tcPr>
          <w:p w14:paraId="0EA25CA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Naprava za kratkostičenje v prometnem uradu. </w:t>
            </w:r>
            <w:r w:rsidRPr="00F24EF3">
              <w:rPr>
                <w:rFonts w:ascii="Arial" w:eastAsia="Times New Roman" w:hAnsi="Arial" w:cs="Arial"/>
                <w:i/>
                <w:iCs/>
                <w:sz w:val="20"/>
                <w:szCs w:val="20"/>
                <w:lang w:eastAsia="sl-SI"/>
              </w:rPr>
              <w:t>Specifikacija elementov se nahaja v tehničnem poročilu.</w:t>
            </w:r>
          </w:p>
        </w:tc>
        <w:tc>
          <w:tcPr>
            <w:tcW w:w="1568" w:type="dxa"/>
            <w:hideMark/>
          </w:tcPr>
          <w:p w14:paraId="05C81B7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68D2D76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505E4A14" w14:textId="77777777" w:rsidTr="00F24EF3">
        <w:trPr>
          <w:trHeight w:val="1056"/>
        </w:trPr>
        <w:tc>
          <w:tcPr>
            <w:tcW w:w="1239" w:type="dxa"/>
            <w:noWrap/>
            <w:hideMark/>
          </w:tcPr>
          <w:p w14:paraId="6B77E0A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95.</w:t>
            </w:r>
          </w:p>
        </w:tc>
        <w:tc>
          <w:tcPr>
            <w:tcW w:w="4013" w:type="dxa"/>
            <w:hideMark/>
          </w:tcPr>
          <w:p w14:paraId="70F333B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Napajalni kabel NYY-J 3x2,5mm2 (10m) med napravo VLD in omaro RG kompletno s potrebnimi cevmi ali NIK kanali, vse do polne funkcionalnosti. Za signalizacijo VLD v sistem SCADE SNEV se uporabi komunikacijski protokol.</w:t>
            </w:r>
          </w:p>
        </w:tc>
        <w:tc>
          <w:tcPr>
            <w:tcW w:w="1568" w:type="dxa"/>
            <w:hideMark/>
          </w:tcPr>
          <w:p w14:paraId="3D14292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497CB5F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38133703" w14:textId="77777777" w:rsidTr="00F24EF3">
        <w:trPr>
          <w:trHeight w:val="1320"/>
        </w:trPr>
        <w:tc>
          <w:tcPr>
            <w:tcW w:w="1239" w:type="dxa"/>
            <w:noWrap/>
            <w:hideMark/>
          </w:tcPr>
          <w:p w14:paraId="4C4CD0A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96.</w:t>
            </w:r>
          </w:p>
        </w:tc>
        <w:tc>
          <w:tcPr>
            <w:tcW w:w="4013" w:type="dxa"/>
            <w:hideMark/>
          </w:tcPr>
          <w:p w14:paraId="39EEA73C"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Prilagoditev SCADE za napravo kratkostičenja in prenos v center vodenja vključno z izdelavo, dobavo, prevozom, montažo EMC kovinske omare s krmilnikom ter ostalim pripadajočim materialom upoštevaje izdelavo izvedbene projektne dokumentacije. Specifikacija elementov se nahaja v tehničnem poročilu.</w:t>
            </w:r>
          </w:p>
        </w:tc>
        <w:tc>
          <w:tcPr>
            <w:tcW w:w="1568" w:type="dxa"/>
            <w:hideMark/>
          </w:tcPr>
          <w:p w14:paraId="1392849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76F5358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w:t>
            </w:r>
          </w:p>
        </w:tc>
      </w:tr>
      <w:tr w:rsidR="00F24EF3" w:rsidRPr="00F24EF3" w14:paraId="3DFD9926" w14:textId="77777777" w:rsidTr="00F24EF3">
        <w:trPr>
          <w:trHeight w:val="792"/>
        </w:trPr>
        <w:tc>
          <w:tcPr>
            <w:tcW w:w="1239" w:type="dxa"/>
            <w:noWrap/>
            <w:hideMark/>
          </w:tcPr>
          <w:p w14:paraId="5432462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97.</w:t>
            </w:r>
          </w:p>
        </w:tc>
        <w:tc>
          <w:tcPr>
            <w:tcW w:w="4013" w:type="dxa"/>
            <w:hideMark/>
          </w:tcPr>
          <w:p w14:paraId="27B94A3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napajalnega kabla za stikalni blok RGŽ1 iz razdelilnika RZR v kabelsko kanalizacijo ter inštalacijsko cev NYY-J 4x10 mm2</w:t>
            </w:r>
          </w:p>
        </w:tc>
        <w:tc>
          <w:tcPr>
            <w:tcW w:w="1568" w:type="dxa"/>
            <w:hideMark/>
          </w:tcPr>
          <w:p w14:paraId="0A61CF5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655D0E6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507F987A" w14:textId="77777777" w:rsidTr="00F24EF3">
        <w:trPr>
          <w:trHeight w:val="1056"/>
        </w:trPr>
        <w:tc>
          <w:tcPr>
            <w:tcW w:w="1239" w:type="dxa"/>
            <w:noWrap/>
            <w:hideMark/>
          </w:tcPr>
          <w:p w14:paraId="44E90E9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98.</w:t>
            </w:r>
          </w:p>
        </w:tc>
        <w:tc>
          <w:tcPr>
            <w:tcW w:w="4013" w:type="dxa"/>
            <w:hideMark/>
          </w:tcPr>
          <w:p w14:paraId="3BE16AC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Ogrevanje žlote 70m + 4x odtočne cevi 5m nadstreška (skupaj 180m) nad bočnim peronom vključno s krmilno omaro RGŽ2 ter signalnimi / dovodnimi kabli Olflex (5)3x4 do grelne žice. </w:t>
            </w:r>
            <w:r w:rsidRPr="00F24EF3">
              <w:rPr>
                <w:rFonts w:ascii="Arial" w:eastAsia="Times New Roman" w:hAnsi="Arial" w:cs="Arial"/>
                <w:i/>
                <w:iCs/>
                <w:sz w:val="20"/>
                <w:szCs w:val="20"/>
                <w:lang w:eastAsia="sl-SI"/>
              </w:rPr>
              <w:t>Specifikacija elementov se nahaja v tehničnem poročilu.</w:t>
            </w:r>
          </w:p>
        </w:tc>
        <w:tc>
          <w:tcPr>
            <w:tcW w:w="1568" w:type="dxa"/>
            <w:hideMark/>
          </w:tcPr>
          <w:p w14:paraId="51CA4FC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596345F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1D40BEAC" w14:textId="77777777" w:rsidTr="00F24EF3">
        <w:trPr>
          <w:trHeight w:val="276"/>
        </w:trPr>
        <w:tc>
          <w:tcPr>
            <w:tcW w:w="1239" w:type="dxa"/>
            <w:noWrap/>
            <w:hideMark/>
          </w:tcPr>
          <w:p w14:paraId="4A095D4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99.</w:t>
            </w:r>
          </w:p>
        </w:tc>
        <w:tc>
          <w:tcPr>
            <w:tcW w:w="4013" w:type="dxa"/>
            <w:hideMark/>
          </w:tcPr>
          <w:p w14:paraId="644D632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Dobava, polaganje in označitev SPZ         5x0,9                        </w:t>
            </w:r>
          </w:p>
        </w:tc>
        <w:tc>
          <w:tcPr>
            <w:tcW w:w="1568" w:type="dxa"/>
            <w:hideMark/>
          </w:tcPr>
          <w:p w14:paraId="07E0FB7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5D1C2EE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63CA3EA9" w14:textId="77777777" w:rsidTr="00F24EF3">
        <w:trPr>
          <w:trHeight w:val="276"/>
        </w:trPr>
        <w:tc>
          <w:tcPr>
            <w:tcW w:w="1239" w:type="dxa"/>
            <w:noWrap/>
            <w:hideMark/>
          </w:tcPr>
          <w:p w14:paraId="57DF830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100.</w:t>
            </w:r>
          </w:p>
        </w:tc>
        <w:tc>
          <w:tcPr>
            <w:tcW w:w="4013" w:type="dxa"/>
            <w:hideMark/>
          </w:tcPr>
          <w:p w14:paraId="34B2ACB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Dobava, polaganje in označitev SPZ         16x0,9                        </w:t>
            </w:r>
          </w:p>
        </w:tc>
        <w:tc>
          <w:tcPr>
            <w:tcW w:w="1568" w:type="dxa"/>
            <w:hideMark/>
          </w:tcPr>
          <w:p w14:paraId="4599988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307DC3B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467F9F49" w14:textId="77777777" w:rsidTr="00F24EF3">
        <w:trPr>
          <w:trHeight w:val="312"/>
        </w:trPr>
        <w:tc>
          <w:tcPr>
            <w:tcW w:w="1239" w:type="dxa"/>
            <w:noWrap/>
            <w:hideMark/>
          </w:tcPr>
          <w:p w14:paraId="60D2CAE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101.</w:t>
            </w:r>
          </w:p>
        </w:tc>
        <w:tc>
          <w:tcPr>
            <w:tcW w:w="4013" w:type="dxa"/>
            <w:hideMark/>
          </w:tcPr>
          <w:p w14:paraId="11BF2D9B"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polaganje in označitev NYBY (PP41) 4x10 mm</w:t>
            </w:r>
            <w:r w:rsidRPr="00F24EF3">
              <w:rPr>
                <w:rFonts w:ascii="Arial" w:eastAsia="Times New Roman" w:hAnsi="Arial" w:cs="Arial"/>
                <w:sz w:val="20"/>
                <w:szCs w:val="20"/>
                <w:vertAlign w:val="superscript"/>
                <w:lang w:eastAsia="sl-SI"/>
              </w:rPr>
              <w:t>2</w:t>
            </w:r>
          </w:p>
        </w:tc>
        <w:tc>
          <w:tcPr>
            <w:tcW w:w="1568" w:type="dxa"/>
            <w:hideMark/>
          </w:tcPr>
          <w:p w14:paraId="6E45486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72F89BD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55F0B692" w14:textId="77777777" w:rsidTr="00F24EF3">
        <w:trPr>
          <w:trHeight w:val="528"/>
        </w:trPr>
        <w:tc>
          <w:tcPr>
            <w:tcW w:w="1239" w:type="dxa"/>
            <w:noWrap/>
            <w:hideMark/>
          </w:tcPr>
          <w:p w14:paraId="290E8A10"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102.</w:t>
            </w:r>
          </w:p>
        </w:tc>
        <w:tc>
          <w:tcPr>
            <w:tcW w:w="4013" w:type="dxa"/>
            <w:hideMark/>
          </w:tcPr>
          <w:p w14:paraId="2DD359C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Kabelski jašek tip A4 izmer 1,5x3,0x2,0 (m), s kab. konzolami - lahki litoželezni pokrov</w:t>
            </w:r>
          </w:p>
        </w:tc>
        <w:tc>
          <w:tcPr>
            <w:tcW w:w="1568" w:type="dxa"/>
            <w:hideMark/>
          </w:tcPr>
          <w:p w14:paraId="202842E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439C157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37.</w:t>
            </w:r>
          </w:p>
        </w:tc>
      </w:tr>
      <w:tr w:rsidR="00F24EF3" w:rsidRPr="00F24EF3" w14:paraId="4854D5AE" w14:textId="77777777" w:rsidTr="00F24EF3">
        <w:trPr>
          <w:trHeight w:val="1320"/>
        </w:trPr>
        <w:tc>
          <w:tcPr>
            <w:tcW w:w="1239" w:type="dxa"/>
            <w:noWrap/>
            <w:hideMark/>
          </w:tcPr>
          <w:p w14:paraId="0E98E34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103.</w:t>
            </w:r>
          </w:p>
        </w:tc>
        <w:tc>
          <w:tcPr>
            <w:tcW w:w="4013" w:type="dxa"/>
            <w:hideMark/>
          </w:tcPr>
          <w:p w14:paraId="1A548F7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Začasna zračna linija kablov - delo in material: izkop, opaži, betonska in armiranobetonska dela, jeklena konstrukcija, 2x opora, 2x temelj, nosilne vrvi, obešanje kablov v ceveh, začasna ozemljitev, po končanih delih demontaža z odvozom in ureditvijo okolice v prvotno stanje</w:t>
            </w:r>
            <w:r w:rsidRPr="00F24EF3">
              <w:rPr>
                <w:rFonts w:ascii="Arial" w:eastAsia="Times New Roman" w:hAnsi="Arial" w:cs="Arial"/>
                <w:sz w:val="20"/>
                <w:szCs w:val="20"/>
                <w:lang w:eastAsia="sl-SI"/>
              </w:rPr>
              <w:br/>
              <w:t>- dolžine do 20m</w:t>
            </w:r>
          </w:p>
        </w:tc>
        <w:tc>
          <w:tcPr>
            <w:tcW w:w="1568" w:type="dxa"/>
            <w:hideMark/>
          </w:tcPr>
          <w:p w14:paraId="390F715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207BCC2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64.</w:t>
            </w:r>
          </w:p>
        </w:tc>
      </w:tr>
      <w:tr w:rsidR="00F24EF3" w:rsidRPr="00F24EF3" w14:paraId="1B48D8C6" w14:textId="77777777" w:rsidTr="00F24EF3">
        <w:trPr>
          <w:trHeight w:val="1320"/>
        </w:trPr>
        <w:tc>
          <w:tcPr>
            <w:tcW w:w="1239" w:type="dxa"/>
            <w:noWrap/>
            <w:hideMark/>
          </w:tcPr>
          <w:p w14:paraId="79964D4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104.</w:t>
            </w:r>
          </w:p>
        </w:tc>
        <w:tc>
          <w:tcPr>
            <w:tcW w:w="4013" w:type="dxa"/>
            <w:hideMark/>
          </w:tcPr>
          <w:p w14:paraId="16205BB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Izdelava, predelava oziroma dopolnitev ozemljitve za ozemljitev tehničnega prostora. Obseg del: dobava in vkop INOX valjanca 30x3,5 (mm), v globini 0,6 m in skupne dolžine 50 m, dovoz zemlje po ozemljilu, 4x vgradnja sonde, izvedba povezave do prostora - obračunati po dejansko izvedenih delih</w:t>
            </w:r>
          </w:p>
        </w:tc>
        <w:tc>
          <w:tcPr>
            <w:tcW w:w="1568" w:type="dxa"/>
            <w:hideMark/>
          </w:tcPr>
          <w:p w14:paraId="726A4B2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72D2C7D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70.</w:t>
            </w:r>
          </w:p>
        </w:tc>
      </w:tr>
      <w:tr w:rsidR="00F24EF3" w:rsidRPr="00F24EF3" w14:paraId="45008974" w14:textId="77777777" w:rsidTr="00F24EF3">
        <w:trPr>
          <w:trHeight w:val="276"/>
        </w:trPr>
        <w:tc>
          <w:tcPr>
            <w:tcW w:w="1239" w:type="dxa"/>
            <w:noWrap/>
            <w:hideMark/>
          </w:tcPr>
          <w:p w14:paraId="54B0E5CA"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105.</w:t>
            </w:r>
          </w:p>
        </w:tc>
        <w:tc>
          <w:tcPr>
            <w:tcW w:w="4013" w:type="dxa"/>
            <w:hideMark/>
          </w:tcPr>
          <w:p w14:paraId="216C69A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Demontaža tirnega magneta s priključnimi kabli.</w:t>
            </w:r>
          </w:p>
        </w:tc>
        <w:tc>
          <w:tcPr>
            <w:tcW w:w="1568" w:type="dxa"/>
            <w:hideMark/>
          </w:tcPr>
          <w:p w14:paraId="571CE08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 </w:t>
            </w:r>
          </w:p>
        </w:tc>
        <w:tc>
          <w:tcPr>
            <w:tcW w:w="2240" w:type="dxa"/>
            <w:noWrap/>
            <w:hideMark/>
          </w:tcPr>
          <w:p w14:paraId="09DED79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15.</w:t>
            </w:r>
          </w:p>
        </w:tc>
      </w:tr>
      <w:tr w:rsidR="00F24EF3" w:rsidRPr="00F24EF3" w14:paraId="64AE9DBC" w14:textId="77777777" w:rsidTr="00F24EF3">
        <w:trPr>
          <w:trHeight w:val="276"/>
        </w:trPr>
        <w:tc>
          <w:tcPr>
            <w:tcW w:w="1239" w:type="dxa"/>
            <w:noWrap/>
            <w:hideMark/>
          </w:tcPr>
          <w:p w14:paraId="40A5EE5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106.</w:t>
            </w:r>
          </w:p>
        </w:tc>
        <w:tc>
          <w:tcPr>
            <w:tcW w:w="4013" w:type="dxa"/>
            <w:hideMark/>
          </w:tcPr>
          <w:p w14:paraId="38B4AF0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Demontaža premikalnega signala, komplet s temeljem.</w:t>
            </w:r>
          </w:p>
        </w:tc>
        <w:tc>
          <w:tcPr>
            <w:tcW w:w="1568" w:type="dxa"/>
            <w:hideMark/>
          </w:tcPr>
          <w:p w14:paraId="06ACA22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 </w:t>
            </w:r>
          </w:p>
        </w:tc>
        <w:tc>
          <w:tcPr>
            <w:tcW w:w="2240" w:type="dxa"/>
            <w:noWrap/>
            <w:hideMark/>
          </w:tcPr>
          <w:p w14:paraId="27D6560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16.</w:t>
            </w:r>
          </w:p>
        </w:tc>
      </w:tr>
      <w:tr w:rsidR="00F24EF3" w:rsidRPr="00F24EF3" w14:paraId="1900F4DC" w14:textId="77777777" w:rsidTr="00F24EF3">
        <w:trPr>
          <w:trHeight w:val="528"/>
        </w:trPr>
        <w:tc>
          <w:tcPr>
            <w:tcW w:w="1239" w:type="dxa"/>
            <w:noWrap/>
            <w:hideMark/>
          </w:tcPr>
          <w:p w14:paraId="19E61DA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107.</w:t>
            </w:r>
          </w:p>
        </w:tc>
        <w:tc>
          <w:tcPr>
            <w:tcW w:w="4013" w:type="dxa"/>
            <w:hideMark/>
          </w:tcPr>
          <w:p w14:paraId="2C0D2A4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Zaključitev kabla na SVTK napravi, vključno z uvlečenjem in tesnenjem kabla (omara, razdelilec, signal, števec osi,…), do 24 žil</w:t>
            </w:r>
          </w:p>
        </w:tc>
        <w:tc>
          <w:tcPr>
            <w:tcW w:w="1568" w:type="dxa"/>
            <w:hideMark/>
          </w:tcPr>
          <w:p w14:paraId="101C852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12CA69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21.</w:t>
            </w:r>
          </w:p>
        </w:tc>
      </w:tr>
      <w:tr w:rsidR="00F24EF3" w:rsidRPr="00F24EF3" w14:paraId="64C274FE" w14:textId="77777777" w:rsidTr="00F24EF3">
        <w:trPr>
          <w:trHeight w:val="792"/>
        </w:trPr>
        <w:tc>
          <w:tcPr>
            <w:tcW w:w="1239" w:type="dxa"/>
            <w:noWrap/>
            <w:hideMark/>
          </w:tcPr>
          <w:p w14:paraId="54BE604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108.</w:t>
            </w:r>
          </w:p>
        </w:tc>
        <w:tc>
          <w:tcPr>
            <w:tcW w:w="4013" w:type="dxa"/>
            <w:hideMark/>
          </w:tcPr>
          <w:p w14:paraId="267F90A1"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Demontaža in nato ponovna montaža signalne ETCS omarice (LEU) zaradi začasne odstranitve oziroma prestavitve signala, nastavitve in preizkus delovanja</w:t>
            </w:r>
          </w:p>
        </w:tc>
        <w:tc>
          <w:tcPr>
            <w:tcW w:w="1568" w:type="dxa"/>
            <w:hideMark/>
          </w:tcPr>
          <w:p w14:paraId="06DC435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4B10F63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30.</w:t>
            </w:r>
          </w:p>
        </w:tc>
      </w:tr>
      <w:tr w:rsidR="00F24EF3" w:rsidRPr="00F24EF3" w14:paraId="3E406073" w14:textId="77777777" w:rsidTr="00F24EF3">
        <w:trPr>
          <w:trHeight w:val="1056"/>
        </w:trPr>
        <w:tc>
          <w:tcPr>
            <w:tcW w:w="1239" w:type="dxa"/>
            <w:noWrap/>
            <w:hideMark/>
          </w:tcPr>
          <w:p w14:paraId="130F2C6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109.</w:t>
            </w:r>
          </w:p>
        </w:tc>
        <w:tc>
          <w:tcPr>
            <w:tcW w:w="4013" w:type="dxa"/>
            <w:hideMark/>
          </w:tcPr>
          <w:p w14:paraId="48268BF6"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Preprogramiranje in izračun položaja novih/obstoječih baliz sistema ERTMS/ETCS zaradi vseh sprememb na obravnavanem odseku proge, izdelava shematskih risb kablov in naprav, ... - izdela nosilec varnostne naprave THALES; za celoten odsek</w:t>
            </w:r>
          </w:p>
        </w:tc>
        <w:tc>
          <w:tcPr>
            <w:tcW w:w="1568" w:type="dxa"/>
            <w:hideMark/>
          </w:tcPr>
          <w:p w14:paraId="09D4267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2AD4BC1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31.</w:t>
            </w:r>
          </w:p>
        </w:tc>
      </w:tr>
      <w:tr w:rsidR="00F24EF3" w:rsidRPr="00F24EF3" w14:paraId="29B720E7" w14:textId="77777777" w:rsidTr="00F24EF3">
        <w:trPr>
          <w:trHeight w:val="792"/>
        </w:trPr>
        <w:tc>
          <w:tcPr>
            <w:tcW w:w="1239" w:type="dxa"/>
            <w:noWrap/>
            <w:hideMark/>
          </w:tcPr>
          <w:p w14:paraId="46C0E80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110.</w:t>
            </w:r>
          </w:p>
        </w:tc>
        <w:tc>
          <w:tcPr>
            <w:tcW w:w="4013" w:type="dxa"/>
            <w:hideMark/>
          </w:tcPr>
          <w:p w14:paraId="7193377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Pritrditev optičnega kabla in cevi ob steni kabelskega jaška, označitev kabla/cevi in obročkanje kabla v jašku z znakom za optični kabel "POZOR LASERSKI ŽAREK"</w:t>
            </w:r>
          </w:p>
        </w:tc>
        <w:tc>
          <w:tcPr>
            <w:tcW w:w="1568" w:type="dxa"/>
            <w:hideMark/>
          </w:tcPr>
          <w:p w14:paraId="37C42DB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7C1AC2F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51.</w:t>
            </w:r>
          </w:p>
        </w:tc>
      </w:tr>
      <w:tr w:rsidR="00F24EF3" w:rsidRPr="00F24EF3" w14:paraId="4DDD034B" w14:textId="77777777" w:rsidTr="00F24EF3">
        <w:trPr>
          <w:trHeight w:val="528"/>
        </w:trPr>
        <w:tc>
          <w:tcPr>
            <w:tcW w:w="1239" w:type="dxa"/>
            <w:noWrap/>
            <w:hideMark/>
          </w:tcPr>
          <w:p w14:paraId="7176125C"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111.</w:t>
            </w:r>
          </w:p>
        </w:tc>
        <w:tc>
          <w:tcPr>
            <w:tcW w:w="4013" w:type="dxa"/>
            <w:hideMark/>
          </w:tcPr>
          <w:p w14:paraId="59AB487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v PVC/DWP kabelsko kanalizacijo, PEHD cevi, kabelske police ali inštalacijske cevi TK 59 M 1x4x0,8</w:t>
            </w:r>
          </w:p>
        </w:tc>
        <w:tc>
          <w:tcPr>
            <w:tcW w:w="1568" w:type="dxa"/>
            <w:hideMark/>
          </w:tcPr>
          <w:p w14:paraId="1B07A63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0F80738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3C06F605" w14:textId="77777777" w:rsidTr="00F24EF3">
        <w:trPr>
          <w:trHeight w:val="528"/>
        </w:trPr>
        <w:tc>
          <w:tcPr>
            <w:tcW w:w="1239" w:type="dxa"/>
            <w:noWrap/>
            <w:hideMark/>
          </w:tcPr>
          <w:p w14:paraId="32D43AC0"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lastRenderedPageBreak/>
              <w:t>112.</w:t>
            </w:r>
          </w:p>
        </w:tc>
        <w:tc>
          <w:tcPr>
            <w:tcW w:w="4013" w:type="dxa"/>
            <w:hideMark/>
          </w:tcPr>
          <w:p w14:paraId="12DE9DD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v PVC/DWP kabelsko kanalizacijo, PEHD cevi, kabelske police ali inštalacijske cevi TD 59 M 1x4x1,2</w:t>
            </w:r>
          </w:p>
        </w:tc>
        <w:tc>
          <w:tcPr>
            <w:tcW w:w="1568" w:type="dxa"/>
            <w:hideMark/>
          </w:tcPr>
          <w:p w14:paraId="0158E1A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49D6444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w:t>
            </w:r>
          </w:p>
        </w:tc>
      </w:tr>
      <w:tr w:rsidR="00F24EF3" w:rsidRPr="00F24EF3" w14:paraId="7D09031B" w14:textId="77777777" w:rsidTr="00F24EF3">
        <w:trPr>
          <w:trHeight w:val="276"/>
        </w:trPr>
        <w:tc>
          <w:tcPr>
            <w:tcW w:w="1239" w:type="dxa"/>
            <w:noWrap/>
            <w:hideMark/>
          </w:tcPr>
          <w:p w14:paraId="7218FE0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113.</w:t>
            </w:r>
          </w:p>
        </w:tc>
        <w:tc>
          <w:tcPr>
            <w:tcW w:w="4013" w:type="dxa"/>
            <w:hideMark/>
          </w:tcPr>
          <w:p w14:paraId="43D60EB6"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odcepne kabelske spojke na TK/TD kablu 1x4</w:t>
            </w:r>
          </w:p>
        </w:tc>
        <w:tc>
          <w:tcPr>
            <w:tcW w:w="1568" w:type="dxa"/>
            <w:hideMark/>
          </w:tcPr>
          <w:p w14:paraId="05FF309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29F6D2F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16</w:t>
            </w:r>
          </w:p>
        </w:tc>
      </w:tr>
      <w:tr w:rsidR="00F24EF3" w:rsidRPr="00F24EF3" w14:paraId="349D930B" w14:textId="77777777" w:rsidTr="00F24EF3">
        <w:trPr>
          <w:trHeight w:val="792"/>
        </w:trPr>
        <w:tc>
          <w:tcPr>
            <w:tcW w:w="1239" w:type="dxa"/>
            <w:noWrap/>
            <w:hideMark/>
          </w:tcPr>
          <w:p w14:paraId="5DC922C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114.</w:t>
            </w:r>
          </w:p>
        </w:tc>
        <w:tc>
          <w:tcPr>
            <w:tcW w:w="4013" w:type="dxa"/>
            <w:hideMark/>
          </w:tcPr>
          <w:p w14:paraId="08485C27"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perforirane vročecinkane kabelske police 100 x 60 mm z distančniki z montažo v "slepi" steber nadstreška za vertikalni dvig kablov in izenačitvijo potencialov.</w:t>
            </w:r>
          </w:p>
        </w:tc>
        <w:tc>
          <w:tcPr>
            <w:tcW w:w="1568" w:type="dxa"/>
            <w:hideMark/>
          </w:tcPr>
          <w:p w14:paraId="5B04038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4409520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9</w:t>
            </w:r>
          </w:p>
        </w:tc>
      </w:tr>
      <w:tr w:rsidR="00F24EF3" w:rsidRPr="00F24EF3" w14:paraId="68EBCFB6" w14:textId="77777777" w:rsidTr="00F24EF3">
        <w:trPr>
          <w:trHeight w:val="792"/>
        </w:trPr>
        <w:tc>
          <w:tcPr>
            <w:tcW w:w="1239" w:type="dxa"/>
            <w:noWrap/>
            <w:hideMark/>
          </w:tcPr>
          <w:p w14:paraId="1C1ECA1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115.</w:t>
            </w:r>
          </w:p>
        </w:tc>
        <w:tc>
          <w:tcPr>
            <w:tcW w:w="4013" w:type="dxa"/>
            <w:hideMark/>
          </w:tcPr>
          <w:p w14:paraId="643AA31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perforirane vročecinkane kabelske police 100 x 60 mm v sekundarni strop nadstreška - komplet s konzolami, spojnim in pritrdilnim materialom, izenačitvijo potencialov.</w:t>
            </w:r>
          </w:p>
        </w:tc>
        <w:tc>
          <w:tcPr>
            <w:tcW w:w="1568" w:type="dxa"/>
            <w:hideMark/>
          </w:tcPr>
          <w:p w14:paraId="388EF2E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5F089FE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10</w:t>
            </w:r>
          </w:p>
        </w:tc>
      </w:tr>
      <w:tr w:rsidR="00F24EF3" w:rsidRPr="00F24EF3" w14:paraId="2A43649D" w14:textId="77777777" w:rsidTr="00F24EF3">
        <w:trPr>
          <w:trHeight w:val="528"/>
        </w:trPr>
        <w:tc>
          <w:tcPr>
            <w:tcW w:w="1239" w:type="dxa"/>
            <w:noWrap/>
            <w:hideMark/>
          </w:tcPr>
          <w:p w14:paraId="398C750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116.</w:t>
            </w:r>
          </w:p>
        </w:tc>
        <w:tc>
          <w:tcPr>
            <w:tcW w:w="4013" w:type="dxa"/>
            <w:hideMark/>
          </w:tcPr>
          <w:p w14:paraId="5C7337D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cevi povečane trdote za vgradnjo v vibriran beton</w:t>
            </w:r>
            <w:r w:rsidRPr="00F24EF3">
              <w:rPr>
                <w:rFonts w:ascii="Arial" w:eastAsia="Times New Roman" w:hAnsi="Arial" w:cs="Arial"/>
                <w:sz w:val="20"/>
                <w:szCs w:val="20"/>
                <w:lang w:eastAsia="sl-SI"/>
              </w:rPr>
              <w:br/>
              <w:t>- cev premera 25 mm</w:t>
            </w:r>
          </w:p>
        </w:tc>
        <w:tc>
          <w:tcPr>
            <w:tcW w:w="1568" w:type="dxa"/>
            <w:hideMark/>
          </w:tcPr>
          <w:p w14:paraId="4B31C47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4F4BCEA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11</w:t>
            </w:r>
          </w:p>
        </w:tc>
      </w:tr>
      <w:tr w:rsidR="00F24EF3" w:rsidRPr="00F24EF3" w14:paraId="29D3BA9F" w14:textId="77777777" w:rsidTr="00F24EF3">
        <w:trPr>
          <w:trHeight w:val="528"/>
        </w:trPr>
        <w:tc>
          <w:tcPr>
            <w:tcW w:w="1239" w:type="dxa"/>
            <w:noWrap/>
            <w:hideMark/>
          </w:tcPr>
          <w:p w14:paraId="76779840"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117.</w:t>
            </w:r>
          </w:p>
        </w:tc>
        <w:tc>
          <w:tcPr>
            <w:tcW w:w="4013" w:type="dxa"/>
            <w:hideMark/>
          </w:tcPr>
          <w:p w14:paraId="6518B87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cevi povečane trdote za vgradnjo v vibriran beton</w:t>
            </w:r>
            <w:r w:rsidRPr="00F24EF3">
              <w:rPr>
                <w:rFonts w:ascii="Arial" w:eastAsia="Times New Roman" w:hAnsi="Arial" w:cs="Arial"/>
                <w:sz w:val="20"/>
                <w:szCs w:val="20"/>
                <w:lang w:eastAsia="sl-SI"/>
              </w:rPr>
              <w:br/>
              <w:t>- cev premera 32 mm</w:t>
            </w:r>
          </w:p>
        </w:tc>
        <w:tc>
          <w:tcPr>
            <w:tcW w:w="1568" w:type="dxa"/>
            <w:hideMark/>
          </w:tcPr>
          <w:p w14:paraId="0068EE85"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5493168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12</w:t>
            </w:r>
          </w:p>
        </w:tc>
      </w:tr>
      <w:tr w:rsidR="00F24EF3" w:rsidRPr="00F24EF3" w14:paraId="5E3D0F4A" w14:textId="77777777" w:rsidTr="00F24EF3">
        <w:trPr>
          <w:trHeight w:val="528"/>
        </w:trPr>
        <w:tc>
          <w:tcPr>
            <w:tcW w:w="1239" w:type="dxa"/>
            <w:noWrap/>
            <w:hideMark/>
          </w:tcPr>
          <w:p w14:paraId="3AAB208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118.</w:t>
            </w:r>
          </w:p>
        </w:tc>
        <w:tc>
          <w:tcPr>
            <w:tcW w:w="4013" w:type="dxa"/>
            <w:hideMark/>
          </w:tcPr>
          <w:p w14:paraId="520ADE4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cevi povečane trdote za vgradnjo v vibriran beton</w:t>
            </w:r>
            <w:r w:rsidRPr="00F24EF3">
              <w:rPr>
                <w:rFonts w:ascii="Arial" w:eastAsia="Times New Roman" w:hAnsi="Arial" w:cs="Arial"/>
                <w:sz w:val="20"/>
                <w:szCs w:val="20"/>
                <w:lang w:eastAsia="sl-SI"/>
              </w:rPr>
              <w:br/>
              <w:t>- cev premera 50 mm</w:t>
            </w:r>
          </w:p>
        </w:tc>
        <w:tc>
          <w:tcPr>
            <w:tcW w:w="1568" w:type="dxa"/>
            <w:hideMark/>
          </w:tcPr>
          <w:p w14:paraId="05FE862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106DC57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13</w:t>
            </w:r>
          </w:p>
        </w:tc>
      </w:tr>
      <w:tr w:rsidR="00F24EF3" w:rsidRPr="00F24EF3" w14:paraId="194D5994" w14:textId="77777777" w:rsidTr="00F24EF3">
        <w:trPr>
          <w:trHeight w:val="528"/>
        </w:trPr>
        <w:tc>
          <w:tcPr>
            <w:tcW w:w="1239" w:type="dxa"/>
            <w:noWrap/>
            <w:hideMark/>
          </w:tcPr>
          <w:p w14:paraId="67807866"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119.</w:t>
            </w:r>
          </w:p>
        </w:tc>
        <w:tc>
          <w:tcPr>
            <w:tcW w:w="4013" w:type="dxa"/>
            <w:hideMark/>
          </w:tcPr>
          <w:p w14:paraId="4697DE2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polaganje cevi povečane trdote za vgradnjo v vibriran beton</w:t>
            </w:r>
            <w:r w:rsidRPr="00F24EF3">
              <w:rPr>
                <w:rFonts w:ascii="Arial" w:eastAsia="Times New Roman" w:hAnsi="Arial" w:cs="Arial"/>
                <w:sz w:val="20"/>
                <w:szCs w:val="20"/>
                <w:lang w:eastAsia="sl-SI"/>
              </w:rPr>
              <w:br/>
              <w:t>- cev premera 75 mm</w:t>
            </w:r>
          </w:p>
        </w:tc>
        <w:tc>
          <w:tcPr>
            <w:tcW w:w="1568" w:type="dxa"/>
            <w:hideMark/>
          </w:tcPr>
          <w:p w14:paraId="4B3397F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m</w:t>
            </w:r>
          </w:p>
        </w:tc>
        <w:tc>
          <w:tcPr>
            <w:tcW w:w="2240" w:type="dxa"/>
            <w:noWrap/>
            <w:hideMark/>
          </w:tcPr>
          <w:p w14:paraId="15592E2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14</w:t>
            </w:r>
          </w:p>
        </w:tc>
      </w:tr>
      <w:tr w:rsidR="00F24EF3" w:rsidRPr="00F24EF3" w14:paraId="60B05138" w14:textId="77777777" w:rsidTr="00F24EF3">
        <w:trPr>
          <w:trHeight w:val="792"/>
        </w:trPr>
        <w:tc>
          <w:tcPr>
            <w:tcW w:w="1239" w:type="dxa"/>
            <w:noWrap/>
            <w:hideMark/>
          </w:tcPr>
          <w:p w14:paraId="4772457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120.</w:t>
            </w:r>
          </w:p>
        </w:tc>
        <w:tc>
          <w:tcPr>
            <w:tcW w:w="4013" w:type="dxa"/>
            <w:hideMark/>
          </w:tcPr>
          <w:p w14:paraId="05DF3FF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Dobava in montaža podatkovne razdelilne omare PRO-TK, komplet z električno razdelilno in telekomunikacijsko opremo, skladno s specifikacijo opreme, ki je priložena načrtu</w:t>
            </w:r>
          </w:p>
        </w:tc>
        <w:tc>
          <w:tcPr>
            <w:tcW w:w="1568" w:type="dxa"/>
            <w:hideMark/>
          </w:tcPr>
          <w:p w14:paraId="60A4E15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06653F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218CC576" w14:textId="77777777" w:rsidTr="00F24EF3">
        <w:trPr>
          <w:trHeight w:val="528"/>
        </w:trPr>
        <w:tc>
          <w:tcPr>
            <w:tcW w:w="1239" w:type="dxa"/>
            <w:noWrap/>
            <w:hideMark/>
          </w:tcPr>
          <w:p w14:paraId="6728C269"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121.</w:t>
            </w:r>
          </w:p>
        </w:tc>
        <w:tc>
          <w:tcPr>
            <w:tcW w:w="4013" w:type="dxa"/>
            <w:hideMark/>
          </w:tcPr>
          <w:p w14:paraId="21B713A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Demontaža obstoječe peronske ure z nosilcem v kompletu s kablom, odvoz v skladišče SVTK</w:t>
            </w:r>
          </w:p>
        </w:tc>
        <w:tc>
          <w:tcPr>
            <w:tcW w:w="1568" w:type="dxa"/>
            <w:hideMark/>
          </w:tcPr>
          <w:p w14:paraId="0779E1E3"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9DB6A6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540C6E00" w14:textId="77777777" w:rsidTr="00F24EF3">
        <w:trPr>
          <w:trHeight w:val="528"/>
        </w:trPr>
        <w:tc>
          <w:tcPr>
            <w:tcW w:w="1239" w:type="dxa"/>
            <w:noWrap/>
            <w:hideMark/>
          </w:tcPr>
          <w:p w14:paraId="307FF88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122.</w:t>
            </w:r>
          </w:p>
        </w:tc>
        <w:tc>
          <w:tcPr>
            <w:tcW w:w="4013" w:type="dxa"/>
            <w:hideMark/>
          </w:tcPr>
          <w:p w14:paraId="386D9FB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Demontaža obstoječe matične ure s sprejemnikom, odvoz v skladišče SVTK, kpl s povezavami</w:t>
            </w:r>
          </w:p>
        </w:tc>
        <w:tc>
          <w:tcPr>
            <w:tcW w:w="1568" w:type="dxa"/>
            <w:hideMark/>
          </w:tcPr>
          <w:p w14:paraId="60951F6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3E35A4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6AA7573A" w14:textId="77777777" w:rsidTr="00F24EF3">
        <w:trPr>
          <w:trHeight w:val="276"/>
        </w:trPr>
        <w:tc>
          <w:tcPr>
            <w:tcW w:w="1239" w:type="dxa"/>
            <w:noWrap/>
            <w:hideMark/>
          </w:tcPr>
          <w:p w14:paraId="7BE4E60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123.</w:t>
            </w:r>
          </w:p>
        </w:tc>
        <w:tc>
          <w:tcPr>
            <w:tcW w:w="4013" w:type="dxa"/>
            <w:hideMark/>
          </w:tcPr>
          <w:p w14:paraId="1759168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10-parna ločilna letvica tip LSA PROFIL 2/10</w:t>
            </w:r>
          </w:p>
        </w:tc>
        <w:tc>
          <w:tcPr>
            <w:tcW w:w="1568" w:type="dxa"/>
            <w:hideMark/>
          </w:tcPr>
          <w:p w14:paraId="4FC0E77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67CBE8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43003F39" w14:textId="77777777" w:rsidTr="00F24EF3">
        <w:trPr>
          <w:trHeight w:val="276"/>
        </w:trPr>
        <w:tc>
          <w:tcPr>
            <w:tcW w:w="1239" w:type="dxa"/>
            <w:noWrap/>
            <w:hideMark/>
          </w:tcPr>
          <w:p w14:paraId="30CA3FC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124.</w:t>
            </w:r>
          </w:p>
        </w:tc>
        <w:tc>
          <w:tcPr>
            <w:tcW w:w="4013" w:type="dxa"/>
            <w:hideMark/>
          </w:tcPr>
          <w:p w14:paraId="59FCE0B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Označevalna letev LSA PROFIL</w:t>
            </w:r>
          </w:p>
        </w:tc>
        <w:tc>
          <w:tcPr>
            <w:tcW w:w="1568" w:type="dxa"/>
            <w:hideMark/>
          </w:tcPr>
          <w:p w14:paraId="55450A18"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4A1171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27DE731E" w14:textId="77777777" w:rsidTr="00F24EF3">
        <w:trPr>
          <w:trHeight w:val="528"/>
        </w:trPr>
        <w:tc>
          <w:tcPr>
            <w:tcW w:w="1239" w:type="dxa"/>
            <w:noWrap/>
            <w:hideMark/>
          </w:tcPr>
          <w:p w14:paraId="7B86546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125.</w:t>
            </w:r>
          </w:p>
        </w:tc>
        <w:tc>
          <w:tcPr>
            <w:tcW w:w="4013" w:type="dxa"/>
            <w:hideMark/>
          </w:tcPr>
          <w:p w14:paraId="6B62014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SFP optični vmesnik 1GB, single mode (SMF), min. 10 km, oznaka GLC-LH-SMD, DOM, Cisco kompatibilen</w:t>
            </w:r>
          </w:p>
        </w:tc>
        <w:tc>
          <w:tcPr>
            <w:tcW w:w="1568" w:type="dxa"/>
            <w:hideMark/>
          </w:tcPr>
          <w:p w14:paraId="29D83B2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761A40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4A0FDFCE" w14:textId="77777777" w:rsidTr="00F24EF3">
        <w:trPr>
          <w:trHeight w:val="276"/>
        </w:trPr>
        <w:tc>
          <w:tcPr>
            <w:tcW w:w="1239" w:type="dxa"/>
            <w:noWrap/>
            <w:hideMark/>
          </w:tcPr>
          <w:p w14:paraId="1BF2FFD2"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126.</w:t>
            </w:r>
          </w:p>
        </w:tc>
        <w:tc>
          <w:tcPr>
            <w:tcW w:w="4013" w:type="dxa"/>
            <w:hideMark/>
          </w:tcPr>
          <w:p w14:paraId="544CDE6D"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Dvojni optični povezovalni (patch) kabel, 2xSM, LC/LC, 10m</w:t>
            </w:r>
          </w:p>
        </w:tc>
        <w:tc>
          <w:tcPr>
            <w:tcW w:w="1568" w:type="dxa"/>
            <w:hideMark/>
          </w:tcPr>
          <w:p w14:paraId="23FDCBD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5A820BE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w:t>
            </w:r>
          </w:p>
        </w:tc>
      </w:tr>
      <w:tr w:rsidR="00F24EF3" w:rsidRPr="00F24EF3" w14:paraId="42C9C970" w14:textId="77777777" w:rsidTr="00F24EF3">
        <w:trPr>
          <w:trHeight w:val="528"/>
        </w:trPr>
        <w:tc>
          <w:tcPr>
            <w:tcW w:w="1239" w:type="dxa"/>
            <w:noWrap/>
            <w:hideMark/>
          </w:tcPr>
          <w:p w14:paraId="5E09CCD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127.</w:t>
            </w:r>
          </w:p>
        </w:tc>
        <w:tc>
          <w:tcPr>
            <w:tcW w:w="4013" w:type="dxa"/>
            <w:hideMark/>
          </w:tcPr>
          <w:p w14:paraId="3903EFE8"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Montaža, nastavitve, programiranje in preizkušanje delovanja podatkovnega omrežja</w:t>
            </w:r>
          </w:p>
        </w:tc>
        <w:tc>
          <w:tcPr>
            <w:tcW w:w="1568" w:type="dxa"/>
            <w:hideMark/>
          </w:tcPr>
          <w:p w14:paraId="671759A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05D7CC6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4</w:t>
            </w:r>
          </w:p>
        </w:tc>
      </w:tr>
      <w:tr w:rsidR="00F24EF3" w:rsidRPr="00F24EF3" w14:paraId="4B1A9904" w14:textId="77777777" w:rsidTr="00F24EF3">
        <w:trPr>
          <w:trHeight w:val="2112"/>
        </w:trPr>
        <w:tc>
          <w:tcPr>
            <w:tcW w:w="1239" w:type="dxa"/>
            <w:noWrap/>
            <w:hideMark/>
          </w:tcPr>
          <w:p w14:paraId="524199BD"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128.</w:t>
            </w:r>
          </w:p>
        </w:tc>
        <w:tc>
          <w:tcPr>
            <w:tcW w:w="4013" w:type="dxa"/>
            <w:hideMark/>
          </w:tcPr>
          <w:p w14:paraId="39B3CF8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Informacijski pano za vozni red in krajevna tabla, prostostoječa, dvojni pano, dvojna tabla (namestitev na otočnem peronu)</w:t>
            </w:r>
            <w:r w:rsidRPr="00F24EF3">
              <w:rPr>
                <w:rFonts w:ascii="Arial" w:eastAsia="Times New Roman" w:hAnsi="Arial" w:cs="Arial"/>
                <w:sz w:val="20"/>
                <w:szCs w:val="20"/>
                <w:lang w:eastAsia="sl-SI"/>
              </w:rPr>
              <w:br/>
              <w:t>- vitrina dim. 961/1309/35 - 4x</w:t>
            </w:r>
            <w:r w:rsidRPr="00F24EF3">
              <w:rPr>
                <w:rFonts w:ascii="Arial" w:eastAsia="Times New Roman" w:hAnsi="Arial" w:cs="Arial"/>
                <w:sz w:val="20"/>
                <w:szCs w:val="20"/>
                <w:lang w:eastAsia="sl-SI"/>
              </w:rPr>
              <w:br/>
              <w:t>- krajevna peronska tabla dim 2132/400/40 - 2x</w:t>
            </w:r>
            <w:r w:rsidRPr="00F24EF3">
              <w:rPr>
                <w:rFonts w:ascii="Arial" w:eastAsia="Times New Roman" w:hAnsi="Arial" w:cs="Arial"/>
                <w:sz w:val="20"/>
                <w:szCs w:val="20"/>
                <w:lang w:eastAsia="sl-SI"/>
              </w:rPr>
              <w:br/>
              <w:t>- RF cev, Procrom natur Ø80 mm, 2535 mm - 2x</w:t>
            </w:r>
            <w:r w:rsidRPr="00F24EF3">
              <w:rPr>
                <w:rFonts w:ascii="Arial" w:eastAsia="Times New Roman" w:hAnsi="Arial" w:cs="Arial"/>
                <w:sz w:val="20"/>
                <w:szCs w:val="20"/>
                <w:lang w:eastAsia="sl-SI"/>
              </w:rPr>
              <w:br/>
              <w:t>- RF cev, Procrom natur Ø80 mm, 2100 mm - 1x</w:t>
            </w:r>
            <w:r w:rsidRPr="00F24EF3">
              <w:rPr>
                <w:rFonts w:ascii="Arial" w:eastAsia="Times New Roman" w:hAnsi="Arial" w:cs="Arial"/>
                <w:sz w:val="20"/>
                <w:szCs w:val="20"/>
                <w:lang w:eastAsia="sl-SI"/>
              </w:rPr>
              <w:br/>
            </w:r>
            <w:r w:rsidRPr="00F24EF3">
              <w:rPr>
                <w:rFonts w:ascii="Arial" w:eastAsia="Times New Roman" w:hAnsi="Arial" w:cs="Arial"/>
                <w:sz w:val="20"/>
                <w:szCs w:val="20"/>
                <w:lang w:eastAsia="sl-SI"/>
              </w:rPr>
              <w:lastRenderedPageBreak/>
              <w:t>- FE podložna plošča Ø280 mm - 3x</w:t>
            </w:r>
            <w:r w:rsidRPr="00F24EF3">
              <w:rPr>
                <w:rFonts w:ascii="Arial" w:eastAsia="Times New Roman" w:hAnsi="Arial" w:cs="Arial"/>
                <w:sz w:val="20"/>
                <w:szCs w:val="20"/>
                <w:lang w:eastAsia="sl-SI"/>
              </w:rPr>
              <w:br/>
              <w:t>- RF okrasna rozeta - 3x</w:t>
            </w:r>
          </w:p>
        </w:tc>
        <w:tc>
          <w:tcPr>
            <w:tcW w:w="1568" w:type="dxa"/>
            <w:hideMark/>
          </w:tcPr>
          <w:p w14:paraId="422CA4F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lastRenderedPageBreak/>
              <w:t>kos</w:t>
            </w:r>
          </w:p>
        </w:tc>
        <w:tc>
          <w:tcPr>
            <w:tcW w:w="2240" w:type="dxa"/>
            <w:noWrap/>
            <w:hideMark/>
          </w:tcPr>
          <w:p w14:paraId="45C253EE"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74B7521E" w14:textId="77777777" w:rsidTr="00F24EF3">
        <w:trPr>
          <w:trHeight w:val="528"/>
        </w:trPr>
        <w:tc>
          <w:tcPr>
            <w:tcW w:w="1239" w:type="dxa"/>
            <w:noWrap/>
            <w:hideMark/>
          </w:tcPr>
          <w:p w14:paraId="566D1A33"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129.</w:t>
            </w:r>
          </w:p>
        </w:tc>
        <w:tc>
          <w:tcPr>
            <w:tcW w:w="4013" w:type="dxa"/>
            <w:hideMark/>
          </w:tcPr>
          <w:p w14:paraId="3292F803"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Napisna tabla "ŽELEZNIŠKA POSTAJA" dim. 3000/500/40, kovinska, enojna, stenska pritrditev na fasado postajnega objekta, cestna stran. </w:t>
            </w:r>
          </w:p>
        </w:tc>
        <w:tc>
          <w:tcPr>
            <w:tcW w:w="1568" w:type="dxa"/>
            <w:hideMark/>
          </w:tcPr>
          <w:p w14:paraId="4B414AA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 </w:t>
            </w:r>
          </w:p>
        </w:tc>
        <w:tc>
          <w:tcPr>
            <w:tcW w:w="2240" w:type="dxa"/>
            <w:noWrap/>
            <w:hideMark/>
          </w:tcPr>
          <w:p w14:paraId="22D8DD8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5.</w:t>
            </w:r>
          </w:p>
        </w:tc>
      </w:tr>
      <w:tr w:rsidR="00F24EF3" w:rsidRPr="00F24EF3" w14:paraId="62411F1F" w14:textId="77777777" w:rsidTr="00F24EF3">
        <w:trPr>
          <w:trHeight w:val="792"/>
        </w:trPr>
        <w:tc>
          <w:tcPr>
            <w:tcW w:w="1239" w:type="dxa"/>
            <w:noWrap/>
            <w:hideMark/>
          </w:tcPr>
          <w:p w14:paraId="37D62D1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130.</w:t>
            </w:r>
          </w:p>
        </w:tc>
        <w:tc>
          <w:tcPr>
            <w:tcW w:w="4013" w:type="dxa"/>
            <w:hideMark/>
          </w:tcPr>
          <w:p w14:paraId="2E8C2C90"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Tabla z napisom in oznako "prepovedano prečkanje tirov" dim. 2480x620x40mm, kovinski, pločevina, d=1.5mm, enostranska, nameščena na ograjo v medtirju </w:t>
            </w:r>
          </w:p>
        </w:tc>
        <w:tc>
          <w:tcPr>
            <w:tcW w:w="1568" w:type="dxa"/>
            <w:hideMark/>
          </w:tcPr>
          <w:p w14:paraId="5296510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6BB0372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6.</w:t>
            </w:r>
          </w:p>
        </w:tc>
      </w:tr>
      <w:tr w:rsidR="00F24EF3" w:rsidRPr="00F24EF3" w14:paraId="0DD4250A" w14:textId="77777777" w:rsidTr="00F24EF3">
        <w:trPr>
          <w:trHeight w:val="528"/>
        </w:trPr>
        <w:tc>
          <w:tcPr>
            <w:tcW w:w="1239" w:type="dxa"/>
            <w:noWrap/>
            <w:hideMark/>
          </w:tcPr>
          <w:p w14:paraId="7753D29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131.</w:t>
            </w:r>
          </w:p>
        </w:tc>
        <w:tc>
          <w:tcPr>
            <w:tcW w:w="4013" w:type="dxa"/>
            <w:hideMark/>
          </w:tcPr>
          <w:p w14:paraId="65C294AA"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Klop tip - npr. tip Linus (3 - sed, kovinski, z nosilnim držalom, mrežasti, s sedalom, hrbtnim naslonjalom in ročajem za roke)</w:t>
            </w:r>
          </w:p>
        </w:tc>
        <w:tc>
          <w:tcPr>
            <w:tcW w:w="1568" w:type="dxa"/>
            <w:hideMark/>
          </w:tcPr>
          <w:p w14:paraId="74CE256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237D0276"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11.</w:t>
            </w:r>
          </w:p>
        </w:tc>
      </w:tr>
      <w:tr w:rsidR="00F24EF3" w:rsidRPr="00F24EF3" w14:paraId="59B1239F" w14:textId="77777777" w:rsidTr="00F24EF3">
        <w:trPr>
          <w:trHeight w:val="528"/>
        </w:trPr>
        <w:tc>
          <w:tcPr>
            <w:tcW w:w="1239" w:type="dxa"/>
            <w:noWrap/>
            <w:hideMark/>
          </w:tcPr>
          <w:p w14:paraId="1E9D9EA4"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132.</w:t>
            </w:r>
          </w:p>
        </w:tc>
        <w:tc>
          <w:tcPr>
            <w:tcW w:w="4013" w:type="dxa"/>
            <w:hideMark/>
          </w:tcPr>
          <w:p w14:paraId="1FDBC149"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Usmerjevalna tabla - stopnice, Tir 2, puščica, dim. 500/500/40, kovinska, dvostranska, konzolna pritrditev.</w:t>
            </w:r>
          </w:p>
        </w:tc>
        <w:tc>
          <w:tcPr>
            <w:tcW w:w="1568" w:type="dxa"/>
            <w:hideMark/>
          </w:tcPr>
          <w:p w14:paraId="4C92E0D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9C8715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20.</w:t>
            </w:r>
          </w:p>
        </w:tc>
      </w:tr>
      <w:tr w:rsidR="00F24EF3" w:rsidRPr="00F24EF3" w14:paraId="5F0EC7A4" w14:textId="77777777" w:rsidTr="00F24EF3">
        <w:trPr>
          <w:trHeight w:val="528"/>
        </w:trPr>
        <w:tc>
          <w:tcPr>
            <w:tcW w:w="1239" w:type="dxa"/>
            <w:noWrap/>
            <w:hideMark/>
          </w:tcPr>
          <w:p w14:paraId="7BB05EC1"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133.</w:t>
            </w:r>
          </w:p>
        </w:tc>
        <w:tc>
          <w:tcPr>
            <w:tcW w:w="4013" w:type="dxa"/>
            <w:hideMark/>
          </w:tcPr>
          <w:p w14:paraId="383003B5"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Usmerjevalna tabla - stran a: IZHOD, puščica; stran b: Tir 1, puščica, dim. 500/500/40, kovinska, dvostranska, konzolna pritrditev.</w:t>
            </w:r>
          </w:p>
        </w:tc>
        <w:tc>
          <w:tcPr>
            <w:tcW w:w="1568" w:type="dxa"/>
            <w:hideMark/>
          </w:tcPr>
          <w:p w14:paraId="250AF851"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30E512CB"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24.</w:t>
            </w:r>
          </w:p>
        </w:tc>
      </w:tr>
      <w:tr w:rsidR="00F24EF3" w:rsidRPr="00F24EF3" w14:paraId="722096C9" w14:textId="77777777" w:rsidTr="00F24EF3">
        <w:trPr>
          <w:trHeight w:val="276"/>
        </w:trPr>
        <w:tc>
          <w:tcPr>
            <w:tcW w:w="1239" w:type="dxa"/>
            <w:noWrap/>
            <w:hideMark/>
          </w:tcPr>
          <w:p w14:paraId="550DCCD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134.</w:t>
            </w:r>
          </w:p>
        </w:tc>
        <w:tc>
          <w:tcPr>
            <w:tcW w:w="4013" w:type="dxa"/>
            <w:hideMark/>
          </w:tcPr>
          <w:p w14:paraId="0D796F3E"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Pocinkana cev Ø 80 mm, L=2535 mm, barvana RAL 7035, svetlosiva</w:t>
            </w:r>
          </w:p>
        </w:tc>
        <w:tc>
          <w:tcPr>
            <w:tcW w:w="1568" w:type="dxa"/>
            <w:hideMark/>
          </w:tcPr>
          <w:p w14:paraId="06AD440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4017F50C"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32.</w:t>
            </w:r>
          </w:p>
        </w:tc>
      </w:tr>
      <w:tr w:rsidR="00F24EF3" w:rsidRPr="00F24EF3" w14:paraId="2BE106BB" w14:textId="77777777" w:rsidTr="00F24EF3">
        <w:trPr>
          <w:trHeight w:val="276"/>
        </w:trPr>
        <w:tc>
          <w:tcPr>
            <w:tcW w:w="1239" w:type="dxa"/>
            <w:noWrap/>
            <w:hideMark/>
          </w:tcPr>
          <w:p w14:paraId="67459D85"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135.</w:t>
            </w:r>
          </w:p>
        </w:tc>
        <w:tc>
          <w:tcPr>
            <w:tcW w:w="4013" w:type="dxa"/>
            <w:hideMark/>
          </w:tcPr>
          <w:p w14:paraId="74B8E4EF"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Temelji za kovinske klopi, dim. 60/80/25 cm</w:t>
            </w:r>
          </w:p>
        </w:tc>
        <w:tc>
          <w:tcPr>
            <w:tcW w:w="1568" w:type="dxa"/>
            <w:hideMark/>
          </w:tcPr>
          <w:p w14:paraId="74339B0F"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7AD0809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35.</w:t>
            </w:r>
          </w:p>
        </w:tc>
      </w:tr>
      <w:tr w:rsidR="00F24EF3" w:rsidRPr="00F24EF3" w14:paraId="17327793" w14:textId="77777777" w:rsidTr="00F24EF3">
        <w:trPr>
          <w:trHeight w:val="276"/>
        </w:trPr>
        <w:tc>
          <w:tcPr>
            <w:tcW w:w="1239" w:type="dxa"/>
            <w:noWrap/>
            <w:hideMark/>
          </w:tcPr>
          <w:p w14:paraId="72CBF57E"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136.</w:t>
            </w:r>
          </w:p>
        </w:tc>
        <w:tc>
          <w:tcPr>
            <w:tcW w:w="4013" w:type="dxa"/>
            <w:hideMark/>
          </w:tcPr>
          <w:p w14:paraId="1595E082" w14:textId="77777777" w:rsidR="00F24EF3" w:rsidRPr="00F24EF3" w:rsidRDefault="00F24EF3" w:rsidP="00F24EF3">
            <w:pPr>
              <w:rPr>
                <w:rFonts w:ascii="Arial" w:eastAsia="Times New Roman" w:hAnsi="Arial" w:cs="Arial"/>
                <w:sz w:val="20"/>
                <w:szCs w:val="20"/>
                <w:lang w:eastAsia="sl-SI"/>
              </w:rPr>
            </w:pPr>
            <w:r w:rsidRPr="00F24EF3">
              <w:rPr>
                <w:rFonts w:ascii="Arial" w:eastAsia="Times New Roman" w:hAnsi="Arial" w:cs="Arial"/>
                <w:sz w:val="20"/>
                <w:szCs w:val="20"/>
                <w:lang w:eastAsia="sl-SI"/>
              </w:rPr>
              <w:t xml:space="preserve">Temelj držala za stoječe potnike (Ø 50 mm), dim. 30/30/60 cm.  </w:t>
            </w:r>
          </w:p>
        </w:tc>
        <w:tc>
          <w:tcPr>
            <w:tcW w:w="1568" w:type="dxa"/>
            <w:hideMark/>
          </w:tcPr>
          <w:p w14:paraId="31D286E9"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kos</w:t>
            </w:r>
          </w:p>
        </w:tc>
        <w:tc>
          <w:tcPr>
            <w:tcW w:w="2240" w:type="dxa"/>
            <w:noWrap/>
            <w:hideMark/>
          </w:tcPr>
          <w:p w14:paraId="748E6E8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36.</w:t>
            </w:r>
          </w:p>
        </w:tc>
      </w:tr>
      <w:tr w:rsidR="00F24EF3" w:rsidRPr="00F24EF3" w14:paraId="2082058A" w14:textId="77777777" w:rsidTr="00F24EF3">
        <w:trPr>
          <w:trHeight w:val="1056"/>
        </w:trPr>
        <w:tc>
          <w:tcPr>
            <w:tcW w:w="1239" w:type="dxa"/>
            <w:noWrap/>
            <w:hideMark/>
          </w:tcPr>
          <w:p w14:paraId="0622101B"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137.</w:t>
            </w:r>
          </w:p>
        </w:tc>
        <w:tc>
          <w:tcPr>
            <w:tcW w:w="4013" w:type="dxa"/>
            <w:hideMark/>
          </w:tcPr>
          <w:p w14:paraId="63D09D25" w14:textId="77777777" w:rsidR="00F24EF3" w:rsidRPr="00F24EF3" w:rsidRDefault="00F24EF3" w:rsidP="00F24EF3">
            <w:pPr>
              <w:jc w:val="left"/>
              <w:rPr>
                <w:rFonts w:ascii="Arial" w:eastAsia="Times New Roman" w:hAnsi="Arial" w:cs="Arial"/>
                <w:sz w:val="20"/>
                <w:szCs w:val="20"/>
                <w:lang w:eastAsia="sl-SI"/>
              </w:rPr>
            </w:pPr>
            <w:r w:rsidRPr="00F24EF3">
              <w:rPr>
                <w:rFonts w:ascii="Arial" w:eastAsia="Times New Roman" w:hAnsi="Arial" w:cs="Arial"/>
                <w:sz w:val="20"/>
                <w:szCs w:val="20"/>
                <w:lang w:eastAsia="sl-SI"/>
              </w:rPr>
              <w:t>Priprava in organizacija gradbišča z vsemi objekti, instalacijami, zagotovitev varnostnih in higiensko tehničnih pogojev, začasne transportne poti, oznakami gradbišča ter kasnejša odstranitev vseh objektov in vzpostavitev v prvotno stanje.</w:t>
            </w:r>
          </w:p>
        </w:tc>
        <w:tc>
          <w:tcPr>
            <w:tcW w:w="1568" w:type="dxa"/>
            <w:noWrap/>
            <w:hideMark/>
          </w:tcPr>
          <w:p w14:paraId="55297D44"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33B777F7"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1.</w:t>
            </w:r>
          </w:p>
        </w:tc>
      </w:tr>
      <w:tr w:rsidR="00F24EF3" w:rsidRPr="00F24EF3" w14:paraId="6F9D8A01" w14:textId="77777777" w:rsidTr="00F24EF3">
        <w:trPr>
          <w:trHeight w:val="528"/>
        </w:trPr>
        <w:tc>
          <w:tcPr>
            <w:tcW w:w="1239" w:type="dxa"/>
            <w:noWrap/>
            <w:hideMark/>
          </w:tcPr>
          <w:p w14:paraId="371B4B8F"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138.</w:t>
            </w:r>
          </w:p>
        </w:tc>
        <w:tc>
          <w:tcPr>
            <w:tcW w:w="4013" w:type="dxa"/>
            <w:hideMark/>
          </w:tcPr>
          <w:p w14:paraId="2D2E9148" w14:textId="77777777" w:rsidR="00F24EF3" w:rsidRPr="00F24EF3" w:rsidRDefault="00F24EF3" w:rsidP="00F24EF3">
            <w:pPr>
              <w:jc w:val="left"/>
              <w:rPr>
                <w:rFonts w:ascii="Arial" w:eastAsia="Times New Roman" w:hAnsi="Arial" w:cs="Arial"/>
                <w:sz w:val="20"/>
                <w:szCs w:val="20"/>
                <w:lang w:eastAsia="sl-SI"/>
              </w:rPr>
            </w:pPr>
            <w:r w:rsidRPr="00F24EF3">
              <w:rPr>
                <w:rFonts w:ascii="Arial" w:eastAsia="Times New Roman" w:hAnsi="Arial" w:cs="Arial"/>
                <w:sz w:val="20"/>
                <w:szCs w:val="20"/>
                <w:lang w:eastAsia="sl-SI"/>
              </w:rPr>
              <w:t>Izdelava Projekta izvedenih del (PID) vseh izvedenih del (5 tiskanih izvodov in 1 izvod v elektronski obliki).</w:t>
            </w:r>
          </w:p>
        </w:tc>
        <w:tc>
          <w:tcPr>
            <w:tcW w:w="1568" w:type="dxa"/>
            <w:noWrap/>
            <w:hideMark/>
          </w:tcPr>
          <w:p w14:paraId="6E8832F2"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7A176C2A"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3.</w:t>
            </w:r>
          </w:p>
        </w:tc>
      </w:tr>
      <w:tr w:rsidR="00F24EF3" w:rsidRPr="00F24EF3" w14:paraId="11630FA4" w14:textId="77777777" w:rsidTr="00F24EF3">
        <w:trPr>
          <w:trHeight w:val="1320"/>
        </w:trPr>
        <w:tc>
          <w:tcPr>
            <w:tcW w:w="1239" w:type="dxa"/>
            <w:noWrap/>
            <w:hideMark/>
          </w:tcPr>
          <w:p w14:paraId="09C44738" w14:textId="77777777" w:rsidR="00F24EF3" w:rsidRPr="00F24EF3" w:rsidRDefault="00F24EF3" w:rsidP="00F24EF3">
            <w:pPr>
              <w:jc w:val="left"/>
              <w:rPr>
                <w:rFonts w:ascii="Arial" w:eastAsia="Times New Roman" w:hAnsi="Arial" w:cs="Arial"/>
                <w:color w:val="000000"/>
                <w:lang w:eastAsia="sl-SI"/>
              </w:rPr>
            </w:pPr>
            <w:r w:rsidRPr="00F24EF3">
              <w:rPr>
                <w:rFonts w:ascii="Arial" w:eastAsia="Times New Roman" w:hAnsi="Arial" w:cs="Arial"/>
                <w:color w:val="000000"/>
                <w:lang w:eastAsia="sl-SI"/>
              </w:rPr>
              <w:t>139.</w:t>
            </w:r>
          </w:p>
        </w:tc>
        <w:tc>
          <w:tcPr>
            <w:tcW w:w="4013" w:type="dxa"/>
            <w:hideMark/>
          </w:tcPr>
          <w:p w14:paraId="49ECF6C0" w14:textId="77777777" w:rsidR="00F24EF3" w:rsidRPr="00F24EF3" w:rsidRDefault="00F24EF3" w:rsidP="00F24EF3">
            <w:pPr>
              <w:jc w:val="left"/>
              <w:rPr>
                <w:rFonts w:ascii="Arial" w:eastAsia="Times New Roman" w:hAnsi="Arial" w:cs="Arial"/>
                <w:sz w:val="20"/>
                <w:szCs w:val="20"/>
                <w:lang w:eastAsia="sl-SI"/>
              </w:rPr>
            </w:pPr>
            <w:r w:rsidRPr="00F24EF3">
              <w:rPr>
                <w:rFonts w:ascii="Arial" w:eastAsia="Times New Roman" w:hAnsi="Arial" w:cs="Arial"/>
                <w:sz w:val="20"/>
                <w:szCs w:val="20"/>
                <w:lang w:eastAsia="sl-SI"/>
              </w:rPr>
              <w:t>Zakoličba posameznih infrastrukturnih vodov (elektrika, komunala, plin, CATV...) po navodilih posameznih upravljavcev, nadzor upravljavcev posameznih vodov pri izvajanju gradbenih del na območju križanja in zaščita komunalnih vodov za celotno območje železniške postaje, ki je predmet nadgradnje.</w:t>
            </w:r>
          </w:p>
        </w:tc>
        <w:tc>
          <w:tcPr>
            <w:tcW w:w="1568" w:type="dxa"/>
            <w:noWrap/>
            <w:hideMark/>
          </w:tcPr>
          <w:p w14:paraId="22C30190"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kpl</w:t>
            </w:r>
          </w:p>
        </w:tc>
        <w:tc>
          <w:tcPr>
            <w:tcW w:w="2240" w:type="dxa"/>
            <w:noWrap/>
            <w:hideMark/>
          </w:tcPr>
          <w:p w14:paraId="2E1FB4AD" w14:textId="77777777" w:rsidR="00F24EF3" w:rsidRPr="00F24EF3" w:rsidRDefault="00F24EF3" w:rsidP="00F24EF3">
            <w:pPr>
              <w:jc w:val="center"/>
              <w:rPr>
                <w:rFonts w:ascii="Arial" w:eastAsia="Times New Roman" w:hAnsi="Arial" w:cs="Arial"/>
                <w:sz w:val="20"/>
                <w:szCs w:val="20"/>
                <w:lang w:eastAsia="sl-SI"/>
              </w:rPr>
            </w:pPr>
            <w:r w:rsidRPr="00F24EF3">
              <w:rPr>
                <w:rFonts w:ascii="Arial" w:eastAsia="Times New Roman" w:hAnsi="Arial" w:cs="Arial"/>
                <w:sz w:val="20"/>
                <w:szCs w:val="20"/>
                <w:lang w:eastAsia="sl-SI"/>
              </w:rPr>
              <w:t>9.</w:t>
            </w:r>
          </w:p>
        </w:tc>
      </w:tr>
    </w:tbl>
    <w:p w14:paraId="7D7119F2" w14:textId="77777777" w:rsidR="00B746DE" w:rsidRPr="00B73F41" w:rsidRDefault="00B746DE" w:rsidP="002A0D90">
      <w:pPr>
        <w:tabs>
          <w:tab w:val="right" w:leader="dot" w:pos="9354"/>
        </w:tabs>
        <w:spacing w:line="288" w:lineRule="auto"/>
        <w:ind w:right="-2"/>
        <w:rPr>
          <w:rFonts w:ascii="Arial" w:eastAsia="Times New Roman" w:hAnsi="Arial" w:cs="Arial"/>
          <w:bCs/>
          <w:sz w:val="20"/>
          <w:szCs w:val="20"/>
          <w:highlight w:val="yellow"/>
          <w:lang w:eastAsia="sl-SI"/>
        </w:rPr>
      </w:pPr>
    </w:p>
    <w:p w14:paraId="7D9B6960" w14:textId="19D31CF1" w:rsidR="00F963C0" w:rsidRPr="00F24EF3" w:rsidRDefault="00F963C0" w:rsidP="00B41FEC">
      <w:pPr>
        <w:tabs>
          <w:tab w:val="left" w:pos="567"/>
          <w:tab w:val="left" w:pos="708"/>
        </w:tabs>
        <w:spacing w:line="288" w:lineRule="auto"/>
        <w:rPr>
          <w:rFonts w:ascii="Arial" w:eastAsia="Times New Roman" w:hAnsi="Arial" w:cs="Arial"/>
          <w:sz w:val="20"/>
          <w:szCs w:val="20"/>
        </w:rPr>
      </w:pPr>
      <w:r w:rsidRPr="00F24EF3">
        <w:rPr>
          <w:rFonts w:ascii="Arial" w:eastAsia="Times New Roman" w:hAnsi="Arial" w:cs="Arial"/>
          <w:sz w:val="20"/>
          <w:szCs w:val="20"/>
        </w:rPr>
        <w:t xml:space="preserve">Z analizami cen </w:t>
      </w:r>
      <w:r w:rsidR="00734D16" w:rsidRPr="00F24EF3">
        <w:rPr>
          <w:rFonts w:ascii="Arial" w:eastAsia="Times New Roman" w:hAnsi="Arial" w:cs="Arial"/>
          <w:sz w:val="20"/>
          <w:szCs w:val="20"/>
        </w:rPr>
        <w:t>na enoto</w:t>
      </w:r>
      <w:r w:rsidR="00BB638D" w:rsidRPr="00F24EF3">
        <w:rPr>
          <w:rFonts w:ascii="Arial" w:hAnsi="Arial"/>
          <w:sz w:val="20"/>
        </w:rPr>
        <w:t xml:space="preserve"> </w:t>
      </w:r>
      <w:r w:rsidRPr="00F24EF3">
        <w:rPr>
          <w:rFonts w:ascii="Arial" w:eastAsia="Times New Roman" w:hAnsi="Arial" w:cs="Arial"/>
          <w:sz w:val="20"/>
          <w:szCs w:val="20"/>
        </w:rPr>
        <w:t>mora izbrani izvajalec del izkazovati enake cene po enoti mere postavk, kot so navedene za te postavke v ponudbenem predračunu. Prikaz analize mora biti tako pregleden, da so cene po enoti mere kalkulativnih elementov (material, delo, transportna sredstva, mehanizacija in oprema) iz prilog »C«,</w:t>
      </w:r>
      <w:r w:rsidR="0010149B" w:rsidRPr="00F24EF3">
        <w:rPr>
          <w:rFonts w:ascii="Arial" w:eastAsia="Times New Roman" w:hAnsi="Arial" w:cs="Arial"/>
          <w:sz w:val="20"/>
          <w:szCs w:val="20"/>
        </w:rPr>
        <w:t xml:space="preserve"> »C1«, </w:t>
      </w:r>
      <w:r w:rsidRPr="00F24EF3">
        <w:rPr>
          <w:rFonts w:ascii="Arial" w:eastAsia="Times New Roman" w:hAnsi="Arial" w:cs="Arial"/>
          <w:sz w:val="20"/>
          <w:szCs w:val="20"/>
        </w:rPr>
        <w:t>»D« in »D1«, razvidne in enake, kot so navedene v analizi.</w:t>
      </w:r>
    </w:p>
    <w:p w14:paraId="4E2670A0" w14:textId="271D528D" w:rsidR="00F963C0" w:rsidRPr="00B41FEC" w:rsidRDefault="00F963C0" w:rsidP="00B41FEC">
      <w:pPr>
        <w:tabs>
          <w:tab w:val="left" w:pos="567"/>
          <w:tab w:val="left" w:pos="708"/>
        </w:tabs>
        <w:spacing w:line="288" w:lineRule="auto"/>
        <w:rPr>
          <w:rFonts w:ascii="Arial" w:eastAsia="Times New Roman" w:hAnsi="Arial" w:cs="Arial"/>
          <w:sz w:val="20"/>
          <w:szCs w:val="20"/>
        </w:rPr>
      </w:pPr>
      <w:r w:rsidRPr="00F24EF3">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F24EF3">
        <w:rPr>
          <w:rFonts w:ascii="Arial" w:eastAsia="Times New Roman" w:hAnsi="Arial" w:cs="Arial"/>
          <w:sz w:val="20"/>
          <w:szCs w:val="20"/>
        </w:rPr>
        <w:t>«</w:t>
      </w: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0987D5A0" w:rsidR="00E23E87" w:rsidRPr="0022614D"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w:t>
      </w:r>
      <w:r w:rsidR="00B24BB5" w:rsidRPr="0022614D">
        <w:rPr>
          <w:rFonts w:ascii="Arial" w:eastAsia="Times New Roman" w:hAnsi="Arial" w:cs="Arial"/>
          <w:sz w:val="20"/>
          <w:szCs w:val="20"/>
        </w:rPr>
        <w:t xml:space="preserve">Potrdilo o prevzemu del bo izdano </w:t>
      </w:r>
      <w:r w:rsidR="00783073" w:rsidRPr="0022614D">
        <w:rPr>
          <w:rFonts w:ascii="Arial" w:eastAsia="Times New Roman" w:hAnsi="Arial" w:cs="Arial"/>
          <w:sz w:val="20"/>
          <w:szCs w:val="20"/>
        </w:rPr>
        <w:t>po zaključku izvedbe vseh del</w:t>
      </w:r>
      <w:r w:rsidR="00B24BB5" w:rsidRPr="0022614D">
        <w:rPr>
          <w:rFonts w:ascii="Arial" w:eastAsia="Times New Roman" w:hAnsi="Arial" w:cs="Arial"/>
          <w:sz w:val="20"/>
          <w:szCs w:val="20"/>
        </w:rPr>
        <w:t xml:space="preserve">. </w:t>
      </w:r>
    </w:p>
    <w:p w14:paraId="53D3C871" w14:textId="77777777" w:rsidR="00B24BB5" w:rsidRPr="0022614D" w:rsidRDefault="00B24BB5" w:rsidP="00B41FEC">
      <w:pPr>
        <w:tabs>
          <w:tab w:val="left" w:pos="567"/>
          <w:tab w:val="left" w:pos="708"/>
        </w:tabs>
        <w:spacing w:line="288" w:lineRule="auto"/>
        <w:rPr>
          <w:rFonts w:ascii="Arial" w:eastAsia="Times New Roman" w:hAnsi="Arial" w:cs="Arial"/>
          <w:sz w:val="20"/>
          <w:szCs w:val="20"/>
        </w:rPr>
      </w:pPr>
    </w:p>
    <w:p w14:paraId="50FEB231" w14:textId="3F05F7D2"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 xml:space="preserve">Predpogoj za izdajo Potrdila o prevzemu </w:t>
      </w:r>
      <w:r w:rsidR="00B24BB5" w:rsidRPr="0022614D">
        <w:rPr>
          <w:rFonts w:ascii="Arial" w:eastAsia="Times New Roman" w:hAnsi="Arial" w:cs="Arial"/>
          <w:sz w:val="20"/>
          <w:szCs w:val="20"/>
        </w:rPr>
        <w:t xml:space="preserve">del </w:t>
      </w:r>
      <w:r w:rsidRPr="0022614D">
        <w:rPr>
          <w:rFonts w:ascii="Arial" w:eastAsia="Times New Roman" w:hAnsi="Arial" w:cs="Arial"/>
          <w:sz w:val="20"/>
          <w:szCs w:val="20"/>
        </w:rPr>
        <w:t xml:space="preserve">je </w:t>
      </w:r>
      <w:r w:rsidR="00542BFC" w:rsidRPr="0022614D">
        <w:rPr>
          <w:rFonts w:ascii="Arial" w:eastAsia="Times New Roman" w:hAnsi="Arial" w:cs="Arial"/>
          <w:sz w:val="20"/>
          <w:szCs w:val="20"/>
        </w:rPr>
        <w:t>zapisnik</w:t>
      </w:r>
      <w:r w:rsidRPr="0022614D">
        <w:rPr>
          <w:rFonts w:ascii="Arial" w:eastAsia="Times New Roman" w:hAnsi="Arial" w:cs="Arial"/>
          <w:sz w:val="20"/>
          <w:szCs w:val="20"/>
        </w:rPr>
        <w:t xml:space="preserve"> komisije</w:t>
      </w:r>
      <w:r w:rsidR="00B24BB5" w:rsidRPr="0022614D">
        <w:rPr>
          <w:rFonts w:ascii="Arial" w:eastAsia="Times New Roman" w:hAnsi="Arial" w:cs="Arial"/>
          <w:sz w:val="20"/>
          <w:szCs w:val="20"/>
        </w:rPr>
        <w:t>, v katerem je ugotovljeno, da je možno pričeti z uporabo brez bistvenih omejitev in je</w:t>
      </w:r>
      <w:r w:rsidR="00542BFC" w:rsidRPr="0022614D">
        <w:rPr>
          <w:rFonts w:ascii="Arial" w:eastAsia="Times New Roman" w:hAnsi="Arial" w:cs="Arial"/>
          <w:sz w:val="20"/>
          <w:szCs w:val="20"/>
        </w:rPr>
        <w:t xml:space="preserve"> </w:t>
      </w:r>
      <w:r w:rsidR="00B24BB5" w:rsidRPr="0022614D">
        <w:rPr>
          <w:rFonts w:ascii="Arial" w:eastAsia="Times New Roman" w:hAnsi="Arial" w:cs="Arial"/>
          <w:sz w:val="20"/>
          <w:szCs w:val="20"/>
        </w:rPr>
        <w:t>v njem podan</w:t>
      </w:r>
      <w:r w:rsidR="00542BFC" w:rsidRPr="0022614D">
        <w:rPr>
          <w:rFonts w:ascii="Arial" w:eastAsia="Times New Roman" w:hAnsi="Arial" w:cs="Arial"/>
          <w:sz w:val="20"/>
          <w:szCs w:val="20"/>
        </w:rPr>
        <w:t xml:space="preserve"> predlog za izdajo </w:t>
      </w:r>
      <w:r w:rsidR="00774AD7" w:rsidRPr="0022614D">
        <w:rPr>
          <w:rFonts w:ascii="Arial" w:eastAsia="Times New Roman" w:hAnsi="Arial" w:cs="Arial"/>
          <w:sz w:val="20"/>
          <w:szCs w:val="20"/>
        </w:rPr>
        <w:t>dovoljenja za začetek obratovanja</w:t>
      </w:r>
      <w:r w:rsidRPr="0022614D">
        <w:rPr>
          <w:rFonts w:ascii="Arial" w:eastAsia="Times New Roman" w:hAnsi="Arial" w:cs="Arial"/>
          <w:sz w:val="20"/>
          <w:szCs w:val="20"/>
        </w:rPr>
        <w:t xml:space="preserve">, izdan po izvedbi </w:t>
      </w:r>
      <w:r w:rsidR="00542BFC" w:rsidRPr="0022614D">
        <w:rPr>
          <w:rFonts w:ascii="Arial" w:eastAsia="Times New Roman" w:hAnsi="Arial" w:cs="Arial"/>
          <w:sz w:val="20"/>
          <w:szCs w:val="20"/>
        </w:rPr>
        <w:t xml:space="preserve">končnega </w:t>
      </w:r>
      <w:r w:rsidRPr="0022614D">
        <w:rPr>
          <w:rFonts w:ascii="Arial" w:eastAsia="Times New Roman" w:hAnsi="Arial" w:cs="Arial"/>
          <w:sz w:val="20"/>
          <w:szCs w:val="20"/>
        </w:rPr>
        <w:t>tehničnega pregleda vzdrževalnih del v javno korist</w:t>
      </w:r>
      <w:r w:rsidR="00542BFC" w:rsidRPr="0022614D">
        <w:rPr>
          <w:rFonts w:ascii="Arial" w:eastAsia="Times New Roman" w:hAnsi="Arial" w:cs="Arial"/>
          <w:sz w:val="20"/>
          <w:szCs w:val="20"/>
        </w:rPr>
        <w:t>.</w:t>
      </w:r>
      <w:r w:rsidRPr="0022614D">
        <w:rPr>
          <w:rFonts w:ascii="Arial" w:eastAsia="Times New Roman" w:hAnsi="Arial" w:cs="Arial"/>
          <w:sz w:val="20"/>
          <w:szCs w:val="20"/>
        </w:rPr>
        <w:t>«</w:t>
      </w:r>
    </w:p>
    <w:p w14:paraId="40478D0A" w14:textId="77777777" w:rsidR="00D82C2F" w:rsidRPr="005B327F"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Podčlenu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Inženir (nadzornik) skladno s pogodbo preverja izmere količin, vnose podatkov in izračune količin ter potrjuje izmere izvedenih količin vnešene v obračunske liste knjige obračunskih izmer. Če inženir (nadzornik) ugotovi nepravilnosti ali netočnosti, vnešene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r w:rsidRPr="00CE700B">
        <w:rPr>
          <w:rFonts w:ascii="Arial" w:eastAsia="Times New Roman" w:hAnsi="Arial" w:cs="Arial"/>
          <w:sz w:val="20"/>
          <w:szCs w:val="20"/>
        </w:rPr>
        <w:t>Podčlenu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Črta se točka (a) v drugem odstavku podčlena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33F0A4BC" w:rsidR="00F746FA" w:rsidRDefault="00F746FA" w:rsidP="00B41FEC">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 s katerimi so izračunane pogodbene cene (Priloga »C«, </w:t>
      </w:r>
      <w:r w:rsidR="0010149B" w:rsidRPr="00B41FEC">
        <w:rPr>
          <w:rFonts w:ascii="Arial" w:eastAsia="Times New Roman" w:hAnsi="Arial" w:cs="Arial"/>
          <w:sz w:val="20"/>
          <w:szCs w:val="20"/>
        </w:rPr>
        <w:t xml:space="preserve">»C1«, </w:t>
      </w:r>
      <w:r w:rsidRPr="00B41FEC">
        <w:rPr>
          <w:rFonts w:ascii="Arial" w:eastAsia="Times New Roman" w:hAnsi="Arial" w:cs="Arial"/>
          <w:sz w:val="20"/>
          <w:szCs w:val="20"/>
        </w:rPr>
        <w:t xml:space="preserve">»D« in »D1«). </w:t>
      </w:r>
      <w:r w:rsidRPr="00B41FEC">
        <w:rPr>
          <w:rFonts w:ascii="Arial" w:eastAsia="Times New Roman" w:hAnsi="Arial" w:cs="Arial"/>
          <w:sz w:val="20"/>
          <w:szCs w:val="20"/>
        </w:rPr>
        <w:lastRenderedPageBreak/>
        <w:t xml:space="preserve">Če tarif kalkulativnih elementov ni, izvajalec višino le teh dokaže s ceniki ali drugimi dokazljivimi podatki«. </w:t>
      </w:r>
    </w:p>
    <w:p w14:paraId="0FBB576C" w14:textId="21158967" w:rsidR="00920380"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Podčlen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9D6102" w:rsidRDefault="00BB638D" w:rsidP="00F746FA">
      <w:pPr>
        <w:keepNext/>
        <w:keepLines/>
        <w:spacing w:after="120"/>
        <w:rPr>
          <w:rFonts w:ascii="Arial" w:hAnsi="Arial" w:cs="Arial"/>
          <w:bCs/>
          <w:sz w:val="20"/>
          <w:szCs w:val="20"/>
        </w:rPr>
      </w:pPr>
      <w:r w:rsidRPr="009D6102">
        <w:rPr>
          <w:rFonts w:ascii="Arial" w:hAnsi="Arial" w:cs="Arial"/>
          <w:bCs/>
          <w:sz w:val="20"/>
          <w:szCs w:val="20"/>
        </w:rPr>
        <w:t>»</w:t>
      </w:r>
    </w:p>
    <w:p w14:paraId="5EE54C86" w14:textId="07421624" w:rsidR="00F746FA" w:rsidRPr="009D6102" w:rsidRDefault="00F746FA" w:rsidP="00606D5B">
      <w:pPr>
        <w:pStyle w:val="Odstavekseznama"/>
        <w:keepNext/>
        <w:keepLines/>
        <w:numPr>
          <w:ilvl w:val="0"/>
          <w:numId w:val="16"/>
        </w:numPr>
        <w:spacing w:after="120"/>
        <w:rPr>
          <w:rFonts w:ascii="Arial" w:hAnsi="Arial" w:cs="Arial"/>
          <w:bCs/>
          <w:sz w:val="20"/>
          <w:szCs w:val="20"/>
        </w:rPr>
      </w:pPr>
      <w:r w:rsidRPr="009D6102">
        <w:rPr>
          <w:rFonts w:ascii="Arial" w:hAnsi="Arial" w:cs="Arial"/>
          <w:bCs/>
          <w:sz w:val="20"/>
          <w:szCs w:val="20"/>
        </w:rPr>
        <w:t>vrednostno oceno spremembe. Vrednostna ocena mora biti izdelana na osnovi analize cene z upoštevanjem kalkulativnih elementov, kot izhajajo iz predloženih prilog »C«, »</w:t>
      </w:r>
      <w:r w:rsidR="005E4BBB" w:rsidRPr="009D6102">
        <w:rPr>
          <w:rFonts w:ascii="Arial" w:hAnsi="Arial" w:cs="Arial"/>
          <w:bCs/>
          <w:sz w:val="20"/>
          <w:szCs w:val="20"/>
        </w:rPr>
        <w:t>C1«</w:t>
      </w:r>
      <w:r w:rsidRPr="009D6102">
        <w:rPr>
          <w:rFonts w:ascii="Arial" w:hAnsi="Arial" w:cs="Arial"/>
          <w:bCs/>
          <w:sz w:val="20"/>
          <w:szCs w:val="20"/>
        </w:rPr>
        <w:t>, »D« in »D1« oz. v kolikor ti niso zajeti v navedenih prilogah na osnovi dokazljivih cenikov ali drugih dokazljivih podatkov, ki utemeljujejo vrednostno oceno spremembe.</w:t>
      </w:r>
      <w:r w:rsidR="00BB638D" w:rsidRPr="009D6102">
        <w:rPr>
          <w:rFonts w:ascii="Arial" w:hAnsi="Arial" w:cs="Arial"/>
          <w:bCs/>
          <w:sz w:val="20"/>
          <w:szCs w:val="20"/>
        </w:rPr>
        <w:t>«</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DF0D7F" w:rsidRDefault="00BB638D" w:rsidP="002A0D90">
      <w:pPr>
        <w:spacing w:after="120" w:line="288" w:lineRule="auto"/>
        <w:rPr>
          <w:rFonts w:ascii="Arial" w:eastAsia="Times New Roman" w:hAnsi="Arial" w:cs="Arial"/>
          <w:bCs/>
          <w:sz w:val="20"/>
          <w:szCs w:val="20"/>
        </w:rPr>
      </w:pPr>
      <w:r w:rsidRPr="00DF0D7F">
        <w:rPr>
          <w:rFonts w:ascii="Arial" w:eastAsia="Times New Roman" w:hAnsi="Arial" w:cs="Arial"/>
          <w:bCs/>
          <w:sz w:val="20"/>
          <w:szCs w:val="20"/>
        </w:rPr>
        <w:t>Podčlen</w:t>
      </w:r>
      <w:r w:rsidR="00EF26B6" w:rsidRPr="00DF0D7F">
        <w:rPr>
          <w:rFonts w:ascii="Arial" w:eastAsia="Times New Roman" w:hAnsi="Arial" w:cs="Arial"/>
          <w:bCs/>
          <w:sz w:val="20"/>
          <w:szCs w:val="20"/>
        </w:rPr>
        <w:t xml:space="preserve"> 13.8 se spremeni, tako da </w:t>
      </w:r>
      <w:r w:rsidRPr="00DF0D7F">
        <w:rPr>
          <w:rFonts w:ascii="Arial" w:eastAsia="Times New Roman" w:hAnsi="Arial" w:cs="Arial"/>
          <w:bCs/>
          <w:sz w:val="20"/>
          <w:szCs w:val="20"/>
        </w:rPr>
        <w:t xml:space="preserve">spremenjen </w:t>
      </w:r>
      <w:r w:rsidR="00EF26B6" w:rsidRPr="00DF0D7F">
        <w:rPr>
          <w:rFonts w:ascii="Arial" w:eastAsia="Times New Roman" w:hAnsi="Arial" w:cs="Arial"/>
          <w:bCs/>
          <w:sz w:val="20"/>
          <w:szCs w:val="20"/>
        </w:rPr>
        <w:t>glasi:</w:t>
      </w:r>
    </w:p>
    <w:p w14:paraId="153E6888" w14:textId="083A62DB" w:rsidR="00B73F41" w:rsidRPr="00DF0D7F" w:rsidRDefault="00BB638D" w:rsidP="00B73F41">
      <w:pPr>
        <w:keepNext/>
        <w:spacing w:line="288" w:lineRule="auto"/>
        <w:jc w:val="left"/>
        <w:outlineLvl w:val="7"/>
        <w:rPr>
          <w:rFonts w:ascii="Arial" w:eastAsia="Times New Roman" w:hAnsi="Arial" w:cs="Arial"/>
          <w:sz w:val="20"/>
          <w:szCs w:val="20"/>
        </w:rPr>
      </w:pPr>
      <w:r w:rsidRPr="00DF0D7F">
        <w:rPr>
          <w:rFonts w:ascii="Arial" w:eastAsia="Times New Roman" w:hAnsi="Arial" w:cs="Arial"/>
          <w:sz w:val="20"/>
          <w:szCs w:val="20"/>
        </w:rPr>
        <w:t>»</w:t>
      </w:r>
      <w:r w:rsidR="00B73F41" w:rsidRPr="00DF0D7F">
        <w:rPr>
          <w:rFonts w:ascii="Arial" w:eastAsia="Times New Roman" w:hAnsi="Arial" w:cs="Arial"/>
          <w:sz w:val="20"/>
          <w:szCs w:val="20"/>
        </w:rPr>
        <w:t>Prizna se valorizacija z upoštevanjem indeksa, izračunanega kot povprečno vrednost indeksa za</w:t>
      </w:r>
      <w:r w:rsidR="00DF0D7F" w:rsidRPr="00DF0D7F">
        <w:rPr>
          <w:rFonts w:ascii="Arial" w:eastAsia="Times New Roman" w:hAnsi="Arial" w:cs="Arial"/>
          <w:sz w:val="20"/>
          <w:szCs w:val="20"/>
        </w:rPr>
        <w:t xml:space="preserve"> ostalo nizko gradnjo</w:t>
      </w:r>
      <w:r w:rsidR="00B73F41" w:rsidRPr="00DF0D7F">
        <w:rPr>
          <w:rFonts w:ascii="Arial" w:eastAsia="Times New Roman" w:hAnsi="Arial" w:cs="Arial"/>
          <w:sz w:val="20"/>
          <w:szCs w:val="20"/>
        </w:rPr>
        <w:t xml:space="preserve">, ki ga objavlja GZS ter indeksa cen življenjskih potrebščin, ki ga objavlja SURS. </w:t>
      </w:r>
    </w:p>
    <w:p w14:paraId="163CF114" w14:textId="77777777" w:rsidR="00B73F41" w:rsidRPr="00DF0D7F" w:rsidRDefault="00B73F41" w:rsidP="00B73F41">
      <w:pPr>
        <w:keepNext/>
        <w:spacing w:line="288" w:lineRule="auto"/>
        <w:jc w:val="left"/>
        <w:outlineLvl w:val="7"/>
        <w:rPr>
          <w:rFonts w:ascii="Arial" w:eastAsia="Times New Roman" w:hAnsi="Arial" w:cs="Arial"/>
          <w:sz w:val="20"/>
          <w:szCs w:val="20"/>
        </w:rPr>
      </w:pPr>
    </w:p>
    <w:p w14:paraId="086F4DDB" w14:textId="77777777" w:rsidR="00B73F41" w:rsidRPr="00DF0D7F" w:rsidRDefault="00B73F41" w:rsidP="00B73F41">
      <w:pPr>
        <w:keepNext/>
        <w:spacing w:line="288" w:lineRule="auto"/>
        <w:jc w:val="left"/>
        <w:outlineLvl w:val="7"/>
        <w:rPr>
          <w:rFonts w:ascii="Arial" w:eastAsia="Times New Roman" w:hAnsi="Arial" w:cs="Arial"/>
          <w:sz w:val="20"/>
          <w:szCs w:val="20"/>
        </w:rPr>
      </w:pPr>
      <w:r w:rsidRPr="00DF0D7F">
        <w:rPr>
          <w:rFonts w:ascii="Arial" w:eastAsia="Times New Roman" w:hAnsi="Arial" w:cs="Arial"/>
          <w:sz w:val="20"/>
          <w:szCs w:val="20"/>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310A8AB3" w14:textId="77777777" w:rsidR="00B73F41" w:rsidRPr="00DF0D7F" w:rsidRDefault="00B73F41" w:rsidP="00B73F41">
      <w:pPr>
        <w:keepNext/>
        <w:spacing w:line="288" w:lineRule="auto"/>
        <w:jc w:val="left"/>
        <w:outlineLvl w:val="7"/>
        <w:rPr>
          <w:rFonts w:ascii="Arial" w:eastAsia="Times New Roman" w:hAnsi="Arial" w:cs="Arial"/>
          <w:sz w:val="20"/>
          <w:szCs w:val="20"/>
        </w:rPr>
      </w:pPr>
    </w:p>
    <w:p w14:paraId="51026339" w14:textId="0958F5AC" w:rsidR="00EF26B6" w:rsidRDefault="00B73F41" w:rsidP="002A0D90">
      <w:pPr>
        <w:keepNext/>
        <w:spacing w:line="288" w:lineRule="auto"/>
        <w:jc w:val="left"/>
        <w:outlineLvl w:val="7"/>
        <w:rPr>
          <w:rFonts w:ascii="Arial" w:eastAsia="Times New Roman" w:hAnsi="Arial" w:cs="Arial"/>
          <w:sz w:val="20"/>
          <w:szCs w:val="20"/>
        </w:rPr>
      </w:pPr>
      <w:r w:rsidRPr="00DF0D7F">
        <w:rPr>
          <w:rFonts w:ascii="Arial" w:eastAsia="Times New Roman" w:hAnsi="Arial" w:cs="Arial"/>
          <w:sz w:val="20"/>
          <w:szCs w:val="20"/>
        </w:rPr>
        <w:t>Valorizacija cen znaša 100 % povišanja oz. znižanja dogovorjenega indeksa.«</w:t>
      </w:r>
    </w:p>
    <w:p w14:paraId="34D57A23" w14:textId="77777777" w:rsidR="00B73F41" w:rsidRPr="00CE700B" w:rsidRDefault="00B73F41"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Spremeni se prvi odstavek podčlena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Za tretjem odstavkom podčlena 14.6 se doda:</w:t>
      </w:r>
    </w:p>
    <w:p w14:paraId="4509FDA2" w14:textId="56D1E697" w:rsidR="00BB638D" w:rsidRPr="00454571" w:rsidRDefault="00BB638D" w:rsidP="00BB638D">
      <w:pPr>
        <w:spacing w:after="120" w:line="288" w:lineRule="auto"/>
        <w:rPr>
          <w:rFonts w:ascii="Arial" w:hAnsi="Arial"/>
          <w:sz w:val="20"/>
        </w:rPr>
      </w:pPr>
      <w:r w:rsidRPr="00454571">
        <w:rPr>
          <w:rFonts w:ascii="Arial" w:hAnsi="Arial"/>
          <w:sz w:val="20"/>
        </w:rPr>
        <w:t>»c. zadržani znesek v skladu s pogodbo.«</w:t>
      </w:r>
    </w:p>
    <w:p w14:paraId="3A0A2691" w14:textId="77777777" w:rsidR="004A111E" w:rsidRPr="00454571" w:rsidRDefault="004A111E"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35462710" w:rsidR="00EF26B6" w:rsidRDefault="00EF26B6" w:rsidP="002A0D90">
      <w:pPr>
        <w:spacing w:line="288" w:lineRule="auto"/>
        <w:rPr>
          <w:rFonts w:ascii="Arial" w:eastAsia="Times New Roman" w:hAnsi="Arial" w:cs="Arial"/>
          <w:bCs/>
          <w:sz w:val="20"/>
          <w:szCs w:val="20"/>
        </w:rPr>
      </w:pPr>
    </w:p>
    <w:p w14:paraId="5F555119" w14:textId="77777777" w:rsidR="00920380" w:rsidRPr="00CE700B" w:rsidRDefault="00920380"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»Če inženir ne izda potrdila v skladu s podčlenom 14.6 [Izdaja Potrdil o vmesnem plačilu] ali naročnik ne izpolni obveznosti v skladu s podčlenom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lastRenderedPageBreak/>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tretji odstavek podčlena,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prvi stavek tega podčlena,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»Ni potrebno, da zavarovanje po podčlenu 18.2  pokriva stroške izgube ali rizikov navedenih v podčlenu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Podčlenu se drugi stavek drugega odstavka nadomesti z:</w:t>
      </w:r>
    </w:p>
    <w:p w14:paraId="578600B6" w14:textId="5014DBC3" w:rsidR="00EF26B6" w:rsidRPr="00CE700B" w:rsidRDefault="00BB638D" w:rsidP="002A0D90">
      <w:pPr>
        <w:spacing w:line="288" w:lineRule="auto"/>
        <w:rPr>
          <w:rFonts w:ascii="Arial" w:eastAsia="Times New Roman" w:hAnsi="Arial" w:cs="Arial"/>
          <w:bCs/>
          <w:sz w:val="20"/>
          <w:szCs w:val="20"/>
        </w:rPr>
      </w:pPr>
      <w:r w:rsidRPr="00352D78">
        <w:rPr>
          <w:rFonts w:ascii="Arial" w:eastAsia="Times New Roman" w:hAnsi="Arial" w:cs="Arial"/>
          <w:bCs/>
          <w:sz w:val="20"/>
          <w:szCs w:val="20"/>
        </w:rPr>
        <w:t>»</w:t>
      </w:r>
      <w:r w:rsidR="00EF26B6" w:rsidRPr="00352D78">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783073" w:rsidRPr="00352D78">
        <w:rPr>
          <w:rFonts w:ascii="Arial" w:eastAsia="Times New Roman" w:hAnsi="Arial" w:cs="Arial"/>
          <w:bCs/>
          <w:sz w:val="20"/>
          <w:szCs w:val="20"/>
        </w:rPr>
        <w:t>1</w:t>
      </w:r>
      <w:r w:rsidR="00EF26B6" w:rsidRPr="00352D78">
        <w:rPr>
          <w:rFonts w:ascii="Arial" w:eastAsia="Times New Roman" w:hAnsi="Arial" w:cs="Arial"/>
          <w:bCs/>
          <w:sz w:val="20"/>
          <w:szCs w:val="20"/>
        </w:rPr>
        <w:t>0.000.000,00 EUR.</w:t>
      </w:r>
      <w:r w:rsidRPr="00352D78">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Prvi odstavek podčlena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Na koncu šestega odstavka podčlena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Črtajo se podčleni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w:t>
      </w:r>
      <w:r w:rsidR="00EF26B6" w:rsidRPr="00CE700B">
        <w:rPr>
          <w:rFonts w:ascii="Arial" w:eastAsia="Times New Roman" w:hAnsi="Arial" w:cs="Arial"/>
          <w:bCs/>
          <w:sz w:val="20"/>
          <w:szCs w:val="20"/>
        </w:rPr>
        <w:lastRenderedPageBreak/>
        <w:t>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96C7" w14:textId="77777777" w:rsidR="00CC499E" w:rsidRDefault="00CC499E">
      <w:r>
        <w:separator/>
      </w:r>
    </w:p>
  </w:endnote>
  <w:endnote w:type="continuationSeparator" w:id="0">
    <w:p w14:paraId="35B23FBD" w14:textId="77777777" w:rsidR="00CC499E" w:rsidRDefault="00CC499E">
      <w:r>
        <w:continuationSeparator/>
      </w:r>
    </w:p>
  </w:endnote>
  <w:endnote w:type="continuationNotice" w:id="1">
    <w:p w14:paraId="56D46187" w14:textId="77777777" w:rsidR="00CC499E" w:rsidRDefault="00CC4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7A68F4" w:rsidRDefault="007A68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ECD39" w14:textId="77777777" w:rsidR="00CC499E" w:rsidRDefault="00CC499E">
      <w:r>
        <w:separator/>
      </w:r>
    </w:p>
  </w:footnote>
  <w:footnote w:type="continuationSeparator" w:id="0">
    <w:p w14:paraId="48DCF03B" w14:textId="77777777" w:rsidR="00CC499E" w:rsidRDefault="00CC499E">
      <w:r>
        <w:continuationSeparator/>
      </w:r>
    </w:p>
  </w:footnote>
  <w:footnote w:type="continuationNotice" w:id="1">
    <w:p w14:paraId="0A82C7A7" w14:textId="77777777" w:rsidR="00CC499E" w:rsidRDefault="00CC49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7A68F4" w:rsidRPr="00AC74E1" w:rsidRDefault="007A68F4"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1097B"/>
    <w:rsid w:val="00015FAF"/>
    <w:rsid w:val="00026358"/>
    <w:rsid w:val="00033CCB"/>
    <w:rsid w:val="00040026"/>
    <w:rsid w:val="00040F9A"/>
    <w:rsid w:val="00044FD6"/>
    <w:rsid w:val="00053927"/>
    <w:rsid w:val="000554A5"/>
    <w:rsid w:val="000600CD"/>
    <w:rsid w:val="00066B9C"/>
    <w:rsid w:val="000A2089"/>
    <w:rsid w:val="000B5138"/>
    <w:rsid w:val="000F5C79"/>
    <w:rsid w:val="0010149B"/>
    <w:rsid w:val="001021DB"/>
    <w:rsid w:val="00111961"/>
    <w:rsid w:val="00112C6E"/>
    <w:rsid w:val="001216F1"/>
    <w:rsid w:val="0013228F"/>
    <w:rsid w:val="001452C3"/>
    <w:rsid w:val="001A0E4B"/>
    <w:rsid w:val="001A6512"/>
    <w:rsid w:val="001B4BFD"/>
    <w:rsid w:val="001D43FB"/>
    <w:rsid w:val="001E0647"/>
    <w:rsid w:val="001E0907"/>
    <w:rsid w:val="001E1E21"/>
    <w:rsid w:val="001E2CFE"/>
    <w:rsid w:val="002055D0"/>
    <w:rsid w:val="002160E8"/>
    <w:rsid w:val="0022614D"/>
    <w:rsid w:val="0023433F"/>
    <w:rsid w:val="00252928"/>
    <w:rsid w:val="00290574"/>
    <w:rsid w:val="002922ED"/>
    <w:rsid w:val="002A0D90"/>
    <w:rsid w:val="002B36B8"/>
    <w:rsid w:val="002B3E91"/>
    <w:rsid w:val="002B41FC"/>
    <w:rsid w:val="002B61DC"/>
    <w:rsid w:val="002D23A5"/>
    <w:rsid w:val="002E603E"/>
    <w:rsid w:val="002E71EA"/>
    <w:rsid w:val="003013F2"/>
    <w:rsid w:val="00302162"/>
    <w:rsid w:val="00325CC1"/>
    <w:rsid w:val="00352D78"/>
    <w:rsid w:val="00373C93"/>
    <w:rsid w:val="00382F97"/>
    <w:rsid w:val="003A673A"/>
    <w:rsid w:val="003B6DEE"/>
    <w:rsid w:val="003C6E8E"/>
    <w:rsid w:val="0041209E"/>
    <w:rsid w:val="004207F9"/>
    <w:rsid w:val="00435927"/>
    <w:rsid w:val="00454571"/>
    <w:rsid w:val="004A111E"/>
    <w:rsid w:val="004C01C3"/>
    <w:rsid w:val="004C7AFD"/>
    <w:rsid w:val="004D214D"/>
    <w:rsid w:val="005119C6"/>
    <w:rsid w:val="00513431"/>
    <w:rsid w:val="00527F95"/>
    <w:rsid w:val="005333FB"/>
    <w:rsid w:val="0053401E"/>
    <w:rsid w:val="0053648B"/>
    <w:rsid w:val="005421B1"/>
    <w:rsid w:val="00542BFC"/>
    <w:rsid w:val="0055382B"/>
    <w:rsid w:val="00553B54"/>
    <w:rsid w:val="005938D3"/>
    <w:rsid w:val="00594655"/>
    <w:rsid w:val="005A0DBD"/>
    <w:rsid w:val="005B13E6"/>
    <w:rsid w:val="005B327F"/>
    <w:rsid w:val="005D0543"/>
    <w:rsid w:val="005D7112"/>
    <w:rsid w:val="005E4BBB"/>
    <w:rsid w:val="005F3BF8"/>
    <w:rsid w:val="00603B0E"/>
    <w:rsid w:val="00606D5B"/>
    <w:rsid w:val="00626BC2"/>
    <w:rsid w:val="006305CA"/>
    <w:rsid w:val="00642146"/>
    <w:rsid w:val="0065196C"/>
    <w:rsid w:val="00654583"/>
    <w:rsid w:val="0065559A"/>
    <w:rsid w:val="006826B7"/>
    <w:rsid w:val="00683757"/>
    <w:rsid w:val="00697600"/>
    <w:rsid w:val="006D1BE2"/>
    <w:rsid w:val="006E1500"/>
    <w:rsid w:val="006E6E8C"/>
    <w:rsid w:val="006F2EDE"/>
    <w:rsid w:val="00700F31"/>
    <w:rsid w:val="00706F0D"/>
    <w:rsid w:val="00715CFC"/>
    <w:rsid w:val="00720A10"/>
    <w:rsid w:val="00725449"/>
    <w:rsid w:val="00734D16"/>
    <w:rsid w:val="00746B4D"/>
    <w:rsid w:val="00751235"/>
    <w:rsid w:val="007577F8"/>
    <w:rsid w:val="00766E0B"/>
    <w:rsid w:val="00774AD7"/>
    <w:rsid w:val="00774FC8"/>
    <w:rsid w:val="00783073"/>
    <w:rsid w:val="007A369F"/>
    <w:rsid w:val="007A4337"/>
    <w:rsid w:val="007A68F4"/>
    <w:rsid w:val="007E7F88"/>
    <w:rsid w:val="00810293"/>
    <w:rsid w:val="00810BDF"/>
    <w:rsid w:val="00825741"/>
    <w:rsid w:val="0083477C"/>
    <w:rsid w:val="00852EB4"/>
    <w:rsid w:val="00863F22"/>
    <w:rsid w:val="0087278F"/>
    <w:rsid w:val="008C2937"/>
    <w:rsid w:val="008C41F8"/>
    <w:rsid w:val="008C4937"/>
    <w:rsid w:val="0090536F"/>
    <w:rsid w:val="00920380"/>
    <w:rsid w:val="00965328"/>
    <w:rsid w:val="00985D43"/>
    <w:rsid w:val="009A08E1"/>
    <w:rsid w:val="009A5D3D"/>
    <w:rsid w:val="009D6102"/>
    <w:rsid w:val="00A0711B"/>
    <w:rsid w:val="00A24E10"/>
    <w:rsid w:val="00A25B56"/>
    <w:rsid w:val="00A33529"/>
    <w:rsid w:val="00A33DA5"/>
    <w:rsid w:val="00A82539"/>
    <w:rsid w:val="00AA6651"/>
    <w:rsid w:val="00AA67A9"/>
    <w:rsid w:val="00AC6C20"/>
    <w:rsid w:val="00AD7F70"/>
    <w:rsid w:val="00AE0159"/>
    <w:rsid w:val="00AE4F6C"/>
    <w:rsid w:val="00B13516"/>
    <w:rsid w:val="00B24BB5"/>
    <w:rsid w:val="00B34631"/>
    <w:rsid w:val="00B417BC"/>
    <w:rsid w:val="00B41FEC"/>
    <w:rsid w:val="00B50FA7"/>
    <w:rsid w:val="00B73F41"/>
    <w:rsid w:val="00B746DE"/>
    <w:rsid w:val="00B9716D"/>
    <w:rsid w:val="00BB1DEE"/>
    <w:rsid w:val="00BB638D"/>
    <w:rsid w:val="00BC3EF4"/>
    <w:rsid w:val="00BE3E2A"/>
    <w:rsid w:val="00BF2C37"/>
    <w:rsid w:val="00C62741"/>
    <w:rsid w:val="00C766F1"/>
    <w:rsid w:val="00C86C50"/>
    <w:rsid w:val="00C904A9"/>
    <w:rsid w:val="00CA6EBC"/>
    <w:rsid w:val="00CB71A3"/>
    <w:rsid w:val="00CC14E3"/>
    <w:rsid w:val="00CC499E"/>
    <w:rsid w:val="00CE700B"/>
    <w:rsid w:val="00D42DCF"/>
    <w:rsid w:val="00D43AF4"/>
    <w:rsid w:val="00D71DBE"/>
    <w:rsid w:val="00D72D48"/>
    <w:rsid w:val="00D82C2F"/>
    <w:rsid w:val="00DA5B14"/>
    <w:rsid w:val="00DB55FC"/>
    <w:rsid w:val="00DD5541"/>
    <w:rsid w:val="00DE273B"/>
    <w:rsid w:val="00DF0D7F"/>
    <w:rsid w:val="00DF1BD7"/>
    <w:rsid w:val="00DF596B"/>
    <w:rsid w:val="00E16078"/>
    <w:rsid w:val="00E23E87"/>
    <w:rsid w:val="00E34140"/>
    <w:rsid w:val="00E45FD7"/>
    <w:rsid w:val="00E5645F"/>
    <w:rsid w:val="00E5646A"/>
    <w:rsid w:val="00E8555C"/>
    <w:rsid w:val="00E91981"/>
    <w:rsid w:val="00E93EAF"/>
    <w:rsid w:val="00EA5BD0"/>
    <w:rsid w:val="00EA629D"/>
    <w:rsid w:val="00EC5BDE"/>
    <w:rsid w:val="00EF26B6"/>
    <w:rsid w:val="00EF279D"/>
    <w:rsid w:val="00F13CA7"/>
    <w:rsid w:val="00F24EF3"/>
    <w:rsid w:val="00F3262C"/>
    <w:rsid w:val="00F343DD"/>
    <w:rsid w:val="00F375D4"/>
    <w:rsid w:val="00F52A49"/>
    <w:rsid w:val="00F70233"/>
    <w:rsid w:val="00F746FA"/>
    <w:rsid w:val="00F963C0"/>
    <w:rsid w:val="00FA36B7"/>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985596721">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604D7C-7DE5-4FDC-B028-977D689E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8623</Words>
  <Characters>49155</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2022-04-15T07:00:00Z</dcterms:created>
  <dcterms:modified xsi:type="dcterms:W3CDTF">2022-05-19T08:18:00Z</dcterms:modified>
</cp:coreProperties>
</file>